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CF1A8" w14:textId="77777777" w:rsidR="00432F93"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250A5EE" w14:textId="77777777" w:rsidR="00563CDF" w:rsidRPr="00563CDF" w:rsidRDefault="00563CDF" w:rsidP="00563CDF">
      <w:pPr>
        <w:spacing w:line="240" w:lineRule="auto"/>
        <w:ind w:firstLine="0"/>
        <w:jc w:val="left"/>
        <w:rPr>
          <w:rStyle w:val="Titre3Car"/>
          <w:rFonts w:ascii="Times New Roman" w:eastAsiaTheme="majorEastAsia" w:hAnsi="Times New Roman"/>
          <w:b w:val="0"/>
          <w:bCs w:val="0"/>
          <w:sz w:val="24"/>
          <w:szCs w:val="24"/>
        </w:rPr>
      </w:pPr>
    </w:p>
    <w:p w14:paraId="5F718A36" w14:textId="77777777" w:rsidR="00563CDF" w:rsidRDefault="00563CDF" w:rsidP="00563CDF">
      <w:pPr>
        <w:spacing w:line="240" w:lineRule="auto"/>
        <w:ind w:firstLine="0"/>
        <w:jc w:val="left"/>
        <w:rPr>
          <w:rStyle w:val="Titre3Car"/>
          <w:rFonts w:ascii="Times New Roman" w:eastAsiaTheme="majorEastAsia" w:hAnsi="Times New Roman"/>
          <w:b w:val="0"/>
          <w:bCs w:val="0"/>
          <w:sz w:val="24"/>
          <w:szCs w:val="24"/>
        </w:rPr>
      </w:pPr>
    </w:p>
    <w:p w14:paraId="47113AF8" w14:textId="77777777" w:rsidR="00563CDF" w:rsidRDefault="00563CDF" w:rsidP="00563CDF">
      <w:pPr>
        <w:spacing w:line="240" w:lineRule="auto"/>
        <w:ind w:firstLine="0"/>
        <w:jc w:val="left"/>
        <w:rPr>
          <w:rStyle w:val="Titre3Car"/>
          <w:rFonts w:ascii="Times New Roman" w:eastAsiaTheme="majorEastAsia" w:hAnsi="Times New Roman"/>
          <w:b w:val="0"/>
          <w:bCs w:val="0"/>
          <w:sz w:val="24"/>
          <w:szCs w:val="24"/>
        </w:rPr>
      </w:pPr>
    </w:p>
    <w:p w14:paraId="543BCE83" w14:textId="21D0170E" w:rsidR="00432F93" w:rsidRPr="00563CDF" w:rsidRDefault="00000000" w:rsidP="00563CDF">
      <w:pPr>
        <w:spacing w:line="240" w:lineRule="auto"/>
        <w:ind w:firstLine="0"/>
        <w:jc w:val="left"/>
        <w:rPr>
          <w:rStyle w:val="Titre3Car"/>
          <w:rFonts w:ascii="Times New Roman" w:eastAsiaTheme="majorEastAsia" w:hAnsi="Times New Roman"/>
          <w:b w:val="0"/>
          <w:bCs w:val="0"/>
          <w:sz w:val="32"/>
          <w:szCs w:val="32"/>
        </w:rPr>
      </w:pPr>
      <w:bookmarkStart w:id="0" w:name="_Toc187933963"/>
      <w:r w:rsidRPr="00563CDF">
        <w:rPr>
          <w:rStyle w:val="Titre3Car"/>
          <w:rFonts w:ascii="Times New Roman" w:eastAsiaTheme="majorEastAsia" w:hAnsi="Times New Roman"/>
          <w:b w:val="0"/>
          <w:bCs w:val="0"/>
          <w:sz w:val="32"/>
          <w:szCs w:val="32"/>
        </w:rPr>
        <w:t>Jean-Pierre Bouguier</w:t>
      </w:r>
      <w:bookmarkEnd w:id="0"/>
    </w:p>
    <w:p w14:paraId="156E4EF6"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43D7F5E7" w14:textId="77777777" w:rsidR="00432F93"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4A10615" w14:textId="77777777" w:rsidR="00563CDF" w:rsidRDefault="00563CDF" w:rsidP="00563CDF">
      <w:pPr>
        <w:spacing w:line="240" w:lineRule="auto"/>
        <w:ind w:firstLine="0"/>
        <w:jc w:val="left"/>
        <w:rPr>
          <w:rStyle w:val="Titre3Car"/>
          <w:rFonts w:ascii="Times New Roman" w:eastAsiaTheme="majorEastAsia" w:hAnsi="Times New Roman"/>
          <w:b w:val="0"/>
          <w:bCs w:val="0"/>
          <w:sz w:val="24"/>
          <w:szCs w:val="24"/>
        </w:rPr>
      </w:pPr>
    </w:p>
    <w:p w14:paraId="426CAF3F" w14:textId="77777777" w:rsidR="00563CDF" w:rsidRPr="00563CDF" w:rsidRDefault="00563CDF" w:rsidP="00563CDF">
      <w:pPr>
        <w:spacing w:line="240" w:lineRule="auto"/>
        <w:ind w:firstLine="0"/>
        <w:jc w:val="left"/>
        <w:rPr>
          <w:rStyle w:val="Titre3Car"/>
          <w:rFonts w:ascii="Times New Roman" w:eastAsiaTheme="majorEastAsia" w:hAnsi="Times New Roman"/>
          <w:b w:val="0"/>
          <w:bCs w:val="0"/>
          <w:sz w:val="24"/>
          <w:szCs w:val="24"/>
        </w:rPr>
      </w:pPr>
    </w:p>
    <w:p w14:paraId="50B07693"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1CC1C636"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0DDD32B"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68FAF262" w14:textId="77777777" w:rsidR="00432F93" w:rsidRPr="00563CDF" w:rsidRDefault="00000000" w:rsidP="00563CDF">
      <w:pPr>
        <w:spacing w:line="240" w:lineRule="auto"/>
        <w:ind w:firstLine="0"/>
        <w:jc w:val="left"/>
        <w:rPr>
          <w:rStyle w:val="Titre3Car"/>
          <w:rFonts w:ascii="Times New Roman" w:eastAsiaTheme="majorEastAsia" w:hAnsi="Times New Roman"/>
          <w:sz w:val="52"/>
          <w:szCs w:val="52"/>
        </w:rPr>
      </w:pPr>
      <w:bookmarkStart w:id="1" w:name="_Toc187933964"/>
      <w:r w:rsidRPr="00563CDF">
        <w:rPr>
          <w:rStyle w:val="Titre3Car"/>
          <w:rFonts w:ascii="Times New Roman" w:eastAsiaTheme="majorEastAsia" w:hAnsi="Times New Roman"/>
          <w:sz w:val="52"/>
          <w:szCs w:val="52"/>
        </w:rPr>
        <w:t>Chronique d’un spectacle annoncé</w:t>
      </w:r>
      <w:bookmarkEnd w:id="1"/>
    </w:p>
    <w:p w14:paraId="7E318AAA"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4DA19FA2" w14:textId="77777777" w:rsidR="00432F93" w:rsidRPr="00563CDF" w:rsidRDefault="00000000" w:rsidP="00563CDF">
      <w:pPr>
        <w:spacing w:line="240" w:lineRule="auto"/>
        <w:ind w:firstLine="0"/>
        <w:jc w:val="left"/>
        <w:rPr>
          <w:rStyle w:val="Titre3Car"/>
          <w:rFonts w:ascii="Times New Roman" w:eastAsiaTheme="majorEastAsia" w:hAnsi="Times New Roman"/>
          <w:b w:val="0"/>
          <w:bCs w:val="0"/>
          <w:sz w:val="40"/>
          <w:szCs w:val="40"/>
        </w:rPr>
      </w:pPr>
      <w:bookmarkStart w:id="2" w:name="_Toc187933965"/>
      <w:r w:rsidRPr="00563CDF">
        <w:rPr>
          <w:rStyle w:val="Titre3Car"/>
          <w:rFonts w:ascii="Times New Roman" w:eastAsiaTheme="majorEastAsia" w:hAnsi="Times New Roman"/>
          <w:b w:val="0"/>
          <w:bCs w:val="0"/>
          <w:sz w:val="40"/>
          <w:szCs w:val="40"/>
        </w:rPr>
        <w:t>Un futur en neuf dates</w:t>
      </w:r>
      <w:bookmarkEnd w:id="2"/>
    </w:p>
    <w:p w14:paraId="4C75D7B4"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32"/>
          <w:szCs w:val="32"/>
        </w:rPr>
      </w:pPr>
    </w:p>
    <w:p w14:paraId="5FE0E3AA"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18AD157"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58DD59D"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3D48CE2A" w14:textId="77777777" w:rsidR="00432F93"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391EBF37" w14:textId="77777777" w:rsidR="00563CDF" w:rsidRDefault="00563CDF" w:rsidP="00563CDF">
      <w:pPr>
        <w:spacing w:line="240" w:lineRule="auto"/>
        <w:ind w:firstLine="0"/>
        <w:jc w:val="left"/>
        <w:rPr>
          <w:rStyle w:val="Titre3Car"/>
          <w:rFonts w:ascii="Times New Roman" w:eastAsiaTheme="majorEastAsia" w:hAnsi="Times New Roman"/>
          <w:b w:val="0"/>
          <w:bCs w:val="0"/>
          <w:i/>
          <w:iCs/>
          <w:sz w:val="24"/>
          <w:szCs w:val="24"/>
        </w:rPr>
      </w:pPr>
    </w:p>
    <w:p w14:paraId="1DBD5A9D" w14:textId="77777777" w:rsidR="00563CDF" w:rsidRDefault="00563CDF" w:rsidP="00563CDF">
      <w:pPr>
        <w:spacing w:line="240" w:lineRule="auto"/>
        <w:ind w:firstLine="0"/>
        <w:jc w:val="left"/>
        <w:rPr>
          <w:rStyle w:val="Titre3Car"/>
          <w:rFonts w:ascii="Times New Roman" w:eastAsiaTheme="majorEastAsia" w:hAnsi="Times New Roman"/>
          <w:b w:val="0"/>
          <w:bCs w:val="0"/>
          <w:i/>
          <w:iCs/>
          <w:sz w:val="24"/>
          <w:szCs w:val="24"/>
        </w:rPr>
      </w:pPr>
    </w:p>
    <w:p w14:paraId="25985185" w14:textId="77777777" w:rsidR="00563CDF" w:rsidRDefault="00563CDF" w:rsidP="00563CDF">
      <w:pPr>
        <w:spacing w:line="240" w:lineRule="auto"/>
        <w:ind w:firstLine="0"/>
        <w:jc w:val="left"/>
        <w:rPr>
          <w:rStyle w:val="Titre3Car"/>
          <w:rFonts w:ascii="Times New Roman" w:eastAsiaTheme="majorEastAsia" w:hAnsi="Times New Roman"/>
          <w:b w:val="0"/>
          <w:bCs w:val="0"/>
          <w:i/>
          <w:iCs/>
          <w:sz w:val="24"/>
          <w:szCs w:val="24"/>
        </w:rPr>
      </w:pPr>
    </w:p>
    <w:p w14:paraId="36EE40CC" w14:textId="77777777" w:rsidR="00563CDF" w:rsidRDefault="00563CDF" w:rsidP="00563CDF">
      <w:pPr>
        <w:spacing w:line="240" w:lineRule="auto"/>
        <w:ind w:firstLine="0"/>
        <w:jc w:val="left"/>
        <w:rPr>
          <w:rStyle w:val="Titre3Car"/>
          <w:rFonts w:ascii="Times New Roman" w:eastAsiaTheme="majorEastAsia" w:hAnsi="Times New Roman"/>
          <w:b w:val="0"/>
          <w:bCs w:val="0"/>
          <w:i/>
          <w:iCs/>
          <w:sz w:val="24"/>
          <w:szCs w:val="24"/>
        </w:rPr>
      </w:pPr>
    </w:p>
    <w:p w14:paraId="2F663AC4" w14:textId="77777777" w:rsidR="00563CDF" w:rsidRPr="00563CDF" w:rsidRDefault="00563CDF" w:rsidP="00563CDF">
      <w:pPr>
        <w:spacing w:line="240" w:lineRule="auto"/>
        <w:ind w:firstLine="0"/>
        <w:jc w:val="left"/>
        <w:rPr>
          <w:rStyle w:val="Titre3Car"/>
          <w:rFonts w:ascii="Times New Roman" w:eastAsiaTheme="majorEastAsia" w:hAnsi="Times New Roman"/>
          <w:b w:val="0"/>
          <w:bCs w:val="0"/>
          <w:i/>
          <w:iCs/>
          <w:sz w:val="24"/>
          <w:szCs w:val="24"/>
        </w:rPr>
      </w:pPr>
    </w:p>
    <w:p w14:paraId="2D19EAD7"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5652FBD1"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044C0EE7"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62D333D3"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5B780E2D"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27C4BD19"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41973F60"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626710CD" w14:textId="77777777" w:rsidR="00432F93" w:rsidRPr="00563CDF" w:rsidRDefault="00000000" w:rsidP="00563CDF">
      <w:pPr>
        <w:spacing w:line="240" w:lineRule="auto"/>
        <w:ind w:firstLine="0"/>
        <w:jc w:val="right"/>
        <w:rPr>
          <w:rStyle w:val="Titre3Car"/>
          <w:rFonts w:ascii="Times New Roman" w:eastAsiaTheme="majorEastAsia" w:hAnsi="Times New Roman"/>
          <w:b w:val="0"/>
          <w:bCs w:val="0"/>
          <w:i/>
          <w:iCs/>
          <w:sz w:val="24"/>
          <w:szCs w:val="24"/>
        </w:rPr>
      </w:pPr>
      <w:bookmarkStart w:id="3" w:name="_Toc187933966"/>
      <w:r w:rsidRPr="00563CDF">
        <w:rPr>
          <w:rStyle w:val="Titre3Car"/>
          <w:rFonts w:ascii="Times New Roman" w:eastAsiaTheme="majorEastAsia" w:hAnsi="Times New Roman"/>
          <w:b w:val="0"/>
          <w:bCs w:val="0"/>
          <w:i/>
          <w:iCs/>
          <w:sz w:val="24"/>
          <w:szCs w:val="24"/>
        </w:rPr>
        <w:t>À Mylan, jeune voyageur de l’imaginaire</w:t>
      </w:r>
      <w:bookmarkEnd w:id="3"/>
    </w:p>
    <w:p w14:paraId="26FC7AE4"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3F033E51"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7A7A79D2"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1AC05F44"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61136C0C" w14:textId="77777777" w:rsidR="00432F93" w:rsidRPr="00563CDF" w:rsidRDefault="00432F93" w:rsidP="00563CDF">
      <w:pPr>
        <w:spacing w:line="240" w:lineRule="auto"/>
        <w:ind w:firstLine="0"/>
        <w:jc w:val="left"/>
        <w:rPr>
          <w:rStyle w:val="Titre3Car"/>
          <w:rFonts w:ascii="Times New Roman" w:eastAsiaTheme="majorEastAsia" w:hAnsi="Times New Roman"/>
          <w:i/>
          <w:iCs/>
          <w:sz w:val="24"/>
          <w:szCs w:val="24"/>
        </w:rPr>
      </w:pPr>
    </w:p>
    <w:p w14:paraId="4124F8FA" w14:textId="77777777" w:rsidR="00432F93" w:rsidRPr="00563CDF" w:rsidRDefault="00432F93" w:rsidP="00563CDF">
      <w:pPr>
        <w:spacing w:line="240" w:lineRule="auto"/>
        <w:ind w:firstLine="0"/>
        <w:jc w:val="left"/>
        <w:rPr>
          <w:rStyle w:val="Titre3Car"/>
          <w:rFonts w:ascii="Times New Roman" w:eastAsiaTheme="majorEastAsia" w:hAnsi="Times New Roman"/>
          <w:i/>
          <w:iCs/>
          <w:sz w:val="24"/>
          <w:szCs w:val="24"/>
        </w:rPr>
      </w:pPr>
    </w:p>
    <w:p w14:paraId="427068E2" w14:textId="77777777" w:rsidR="00432F93" w:rsidRPr="00563CDF" w:rsidRDefault="00432F93" w:rsidP="00563CDF">
      <w:pPr>
        <w:spacing w:line="240" w:lineRule="auto"/>
        <w:ind w:firstLine="0"/>
        <w:jc w:val="left"/>
        <w:rPr>
          <w:rStyle w:val="Titre3Car"/>
          <w:rFonts w:ascii="Times New Roman" w:eastAsiaTheme="majorEastAsia" w:hAnsi="Times New Roman"/>
          <w:i/>
          <w:iCs/>
          <w:sz w:val="24"/>
          <w:szCs w:val="24"/>
        </w:rPr>
      </w:pPr>
    </w:p>
    <w:p w14:paraId="6D748CAD" w14:textId="77777777" w:rsidR="00432F93" w:rsidRPr="00563CDF" w:rsidRDefault="00432F93" w:rsidP="00563CDF">
      <w:pPr>
        <w:spacing w:line="240" w:lineRule="auto"/>
        <w:ind w:firstLine="0"/>
        <w:jc w:val="left"/>
        <w:rPr>
          <w:rStyle w:val="Titre3Car"/>
          <w:rFonts w:ascii="Times New Roman" w:eastAsiaTheme="majorEastAsia" w:hAnsi="Times New Roman"/>
          <w:i/>
          <w:iCs/>
          <w:sz w:val="24"/>
          <w:szCs w:val="24"/>
        </w:rPr>
      </w:pPr>
    </w:p>
    <w:p w14:paraId="2B45BC3D" w14:textId="77777777" w:rsidR="00432F93" w:rsidRDefault="00000000" w:rsidP="00563CDF">
      <w:pPr>
        <w:spacing w:line="240" w:lineRule="auto"/>
        <w:ind w:firstLine="0"/>
        <w:jc w:val="left"/>
        <w:rPr>
          <w:rStyle w:val="Titre3Car"/>
          <w:rFonts w:ascii="Times New Roman" w:eastAsiaTheme="majorEastAsia" w:hAnsi="Times New Roman"/>
          <w:i/>
          <w:iCs/>
          <w:sz w:val="24"/>
          <w:szCs w:val="24"/>
        </w:rPr>
      </w:pPr>
      <w:bookmarkStart w:id="4" w:name="_Toc187933967"/>
      <w:r w:rsidRPr="00563CDF">
        <w:rPr>
          <w:rStyle w:val="Titre3Car"/>
          <w:rFonts w:ascii="Times New Roman" w:eastAsiaTheme="majorEastAsia" w:hAnsi="Times New Roman"/>
          <w:i/>
          <w:iCs/>
          <w:sz w:val="24"/>
          <w:szCs w:val="24"/>
        </w:rPr>
        <w:t>Première version écrite en 2018, revue et augmentée en 2024</w:t>
      </w:r>
      <w:bookmarkEnd w:id="4"/>
    </w:p>
    <w:p w14:paraId="4B56E2F0" w14:textId="77777777" w:rsidR="00387CDB" w:rsidRDefault="00387CDB" w:rsidP="00563CDF">
      <w:pPr>
        <w:spacing w:line="240" w:lineRule="auto"/>
        <w:ind w:firstLine="0"/>
        <w:jc w:val="left"/>
        <w:rPr>
          <w:rStyle w:val="Titre3Car"/>
          <w:rFonts w:ascii="Times New Roman" w:eastAsiaTheme="majorEastAsia" w:hAnsi="Times New Roman"/>
          <w:i/>
          <w:iCs/>
          <w:sz w:val="24"/>
          <w:szCs w:val="24"/>
        </w:rPr>
      </w:pPr>
    </w:p>
    <w:p w14:paraId="255FB787" w14:textId="77777777" w:rsidR="00387CDB" w:rsidRPr="00563CDF" w:rsidRDefault="00387CDB" w:rsidP="00563CDF">
      <w:pPr>
        <w:spacing w:line="240" w:lineRule="auto"/>
        <w:ind w:firstLine="0"/>
        <w:jc w:val="left"/>
        <w:rPr>
          <w:rStyle w:val="Titre3Car"/>
          <w:rFonts w:ascii="Times New Roman" w:eastAsiaTheme="majorEastAsia" w:hAnsi="Times New Roman"/>
          <w:i/>
          <w:iCs/>
          <w:sz w:val="24"/>
          <w:szCs w:val="24"/>
        </w:rPr>
      </w:pPr>
    </w:p>
    <w:p w14:paraId="2D533F83"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i/>
          <w:iCs/>
          <w:sz w:val="24"/>
          <w:szCs w:val="24"/>
        </w:rPr>
      </w:pPr>
    </w:p>
    <w:p w14:paraId="6DB845C6" w14:textId="77777777" w:rsidR="00432F93" w:rsidRPr="00563CDF" w:rsidRDefault="00000000" w:rsidP="00563CDF">
      <w:pPr>
        <w:spacing w:line="240" w:lineRule="auto"/>
        <w:ind w:firstLine="0"/>
        <w:jc w:val="left"/>
        <w:rPr>
          <w:rStyle w:val="Titre3Car"/>
          <w:rFonts w:ascii="Times New Roman" w:eastAsiaTheme="majorEastAsia" w:hAnsi="Times New Roman"/>
          <w:b w:val="0"/>
          <w:bCs w:val="0"/>
          <w:sz w:val="24"/>
          <w:szCs w:val="24"/>
        </w:rPr>
      </w:pPr>
      <w:r w:rsidRPr="00563CDF">
        <w:rPr>
          <w:rFonts w:eastAsiaTheme="majorEastAsia"/>
          <w:color w:val="4F81BD"/>
          <w:sz w:val="24"/>
          <w:szCs w:val="24"/>
        </w:rPr>
        <w:t>© Jean-Pierre Bouguier – Texte déposé à la SACD – Tous droits réservés.</w:t>
      </w:r>
    </w:p>
    <w:p w14:paraId="5159BE2E" w14:textId="1F30636D" w:rsidR="00563CDF" w:rsidRDefault="00563CDF">
      <w:pPr>
        <w:spacing w:line="240" w:lineRule="auto"/>
        <w:ind w:firstLine="0"/>
        <w:jc w:val="left"/>
        <w:rPr>
          <w:rStyle w:val="Titre3Car"/>
          <w:rFonts w:ascii="Times New Roman" w:eastAsiaTheme="majorEastAsia" w:hAnsi="Times New Roman"/>
          <w:b w:val="0"/>
          <w:bCs w:val="0"/>
          <w:sz w:val="24"/>
          <w:szCs w:val="24"/>
        </w:rPr>
      </w:pPr>
      <w:r>
        <w:rPr>
          <w:rStyle w:val="Titre3Car"/>
          <w:rFonts w:ascii="Times New Roman" w:eastAsiaTheme="majorEastAsia" w:hAnsi="Times New Roman"/>
          <w:b w:val="0"/>
          <w:bCs w:val="0"/>
          <w:sz w:val="24"/>
          <w:szCs w:val="24"/>
        </w:rPr>
        <w:br w:type="page"/>
      </w:r>
    </w:p>
    <w:p w14:paraId="1E62FF37"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AE1D149"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sdt>
      <w:sdtPr>
        <w:rPr>
          <w:rFonts w:ascii="Cambria" w:eastAsia="Times New Roman" w:hAnsi="Cambria" w:cs="Times New Roman"/>
          <w:b/>
          <w:bCs/>
          <w:color w:val="4F81BD"/>
          <w:sz w:val="22"/>
          <w:szCs w:val="22"/>
        </w:rPr>
        <w:id w:val="-1211724428"/>
        <w:docPartObj>
          <w:docPartGallery w:val="Table of Contents"/>
          <w:docPartUnique/>
        </w:docPartObj>
      </w:sdtPr>
      <w:sdtEndPr>
        <w:rPr>
          <w:rFonts w:ascii="Times New Roman" w:hAnsi="Times New Roman"/>
          <w:color w:val="auto"/>
        </w:rPr>
      </w:sdtEndPr>
      <w:sdtContent>
        <w:p w14:paraId="57105BAA" w14:textId="242D498D" w:rsidR="00563CDF" w:rsidRDefault="00563CDF">
          <w:pPr>
            <w:pStyle w:val="En-ttedetabledesmatires"/>
          </w:pPr>
        </w:p>
        <w:p w14:paraId="66D0BE1A" w14:textId="7857B038" w:rsidR="00563CDF" w:rsidRPr="00563CDF" w:rsidRDefault="00563CDF">
          <w:pPr>
            <w:pStyle w:val="En-ttedetabledesmatires"/>
            <w:rPr>
              <w:sz w:val="36"/>
              <w:szCs w:val="36"/>
            </w:rPr>
          </w:pPr>
          <w:r w:rsidRPr="00563CDF">
            <w:rPr>
              <w:sz w:val="36"/>
              <w:szCs w:val="36"/>
            </w:rPr>
            <w:t>Table des matières</w:t>
          </w:r>
        </w:p>
        <w:p w14:paraId="0AE3D0D4" w14:textId="77777777" w:rsidR="00563CDF" w:rsidRDefault="00563CDF" w:rsidP="00563CDF"/>
        <w:p w14:paraId="024632C9" w14:textId="77777777" w:rsidR="00563CDF" w:rsidRPr="00563CDF" w:rsidRDefault="00563CDF" w:rsidP="00563CDF"/>
        <w:p w14:paraId="516D1757" w14:textId="66DBFBA9" w:rsidR="00563CDF" w:rsidRDefault="00563CDF" w:rsidP="00563CDF">
          <w:pPr>
            <w:pStyle w:val="TM3"/>
            <w:tabs>
              <w:tab w:val="right" w:leader="dot" w:pos="8494"/>
            </w:tabs>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p>
        <w:p w14:paraId="61254736" w14:textId="368D4F9C"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68" w:history="1">
            <w:r w:rsidRPr="008E38D7">
              <w:rPr>
                <w:rStyle w:val="Lienhypertexte"/>
                <w:rFonts w:eastAsiaTheme="majorEastAsia"/>
                <w:noProof/>
              </w:rPr>
              <w:t>2 juin 2050</w:t>
            </w:r>
            <w:r>
              <w:rPr>
                <w:noProof/>
                <w:webHidden/>
              </w:rPr>
              <w:tab/>
            </w:r>
            <w:r>
              <w:rPr>
                <w:noProof/>
                <w:webHidden/>
              </w:rPr>
              <w:fldChar w:fldCharType="begin"/>
            </w:r>
            <w:r>
              <w:rPr>
                <w:noProof/>
                <w:webHidden/>
              </w:rPr>
              <w:instrText xml:space="preserve"> PAGEREF _Toc187933968 \h </w:instrText>
            </w:r>
            <w:r>
              <w:rPr>
                <w:noProof/>
                <w:webHidden/>
              </w:rPr>
            </w:r>
            <w:r>
              <w:rPr>
                <w:noProof/>
                <w:webHidden/>
              </w:rPr>
              <w:fldChar w:fldCharType="separate"/>
            </w:r>
            <w:r w:rsidR="00E52B16">
              <w:rPr>
                <w:noProof/>
                <w:webHidden/>
              </w:rPr>
              <w:t>3</w:t>
            </w:r>
            <w:r>
              <w:rPr>
                <w:noProof/>
                <w:webHidden/>
              </w:rPr>
              <w:fldChar w:fldCharType="end"/>
            </w:r>
          </w:hyperlink>
        </w:p>
        <w:p w14:paraId="6E29BDF4" w14:textId="6E264F0C"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69" w:history="1">
            <w:r w:rsidRPr="008E38D7">
              <w:rPr>
                <w:rStyle w:val="Lienhypertexte"/>
                <w:rFonts w:eastAsiaTheme="majorEastAsia"/>
                <w:noProof/>
              </w:rPr>
              <w:t>3 août 2075</w:t>
            </w:r>
            <w:r>
              <w:rPr>
                <w:noProof/>
                <w:webHidden/>
              </w:rPr>
              <w:tab/>
            </w:r>
            <w:r>
              <w:rPr>
                <w:noProof/>
                <w:webHidden/>
              </w:rPr>
              <w:fldChar w:fldCharType="begin"/>
            </w:r>
            <w:r>
              <w:rPr>
                <w:noProof/>
                <w:webHidden/>
              </w:rPr>
              <w:instrText xml:space="preserve"> PAGEREF _Toc187933969 \h </w:instrText>
            </w:r>
            <w:r>
              <w:rPr>
                <w:noProof/>
                <w:webHidden/>
              </w:rPr>
            </w:r>
            <w:r>
              <w:rPr>
                <w:noProof/>
                <w:webHidden/>
              </w:rPr>
              <w:fldChar w:fldCharType="separate"/>
            </w:r>
            <w:r w:rsidR="00E52B16">
              <w:rPr>
                <w:noProof/>
                <w:webHidden/>
              </w:rPr>
              <w:t>5</w:t>
            </w:r>
            <w:r>
              <w:rPr>
                <w:noProof/>
                <w:webHidden/>
              </w:rPr>
              <w:fldChar w:fldCharType="end"/>
            </w:r>
          </w:hyperlink>
        </w:p>
        <w:p w14:paraId="52692397" w14:textId="5687F09D"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0" w:history="1">
            <w:r w:rsidRPr="008E38D7">
              <w:rPr>
                <w:rStyle w:val="Lienhypertexte"/>
                <w:rFonts w:eastAsia="Calibri"/>
                <w:noProof/>
              </w:rPr>
              <w:t>4 novembre 2080</w:t>
            </w:r>
            <w:r>
              <w:rPr>
                <w:noProof/>
                <w:webHidden/>
              </w:rPr>
              <w:tab/>
            </w:r>
            <w:r>
              <w:rPr>
                <w:noProof/>
                <w:webHidden/>
              </w:rPr>
              <w:fldChar w:fldCharType="begin"/>
            </w:r>
            <w:r>
              <w:rPr>
                <w:noProof/>
                <w:webHidden/>
              </w:rPr>
              <w:instrText xml:space="preserve"> PAGEREF _Toc187933970 \h </w:instrText>
            </w:r>
            <w:r>
              <w:rPr>
                <w:noProof/>
                <w:webHidden/>
              </w:rPr>
            </w:r>
            <w:r>
              <w:rPr>
                <w:noProof/>
                <w:webHidden/>
              </w:rPr>
              <w:fldChar w:fldCharType="separate"/>
            </w:r>
            <w:r w:rsidR="00E52B16">
              <w:rPr>
                <w:noProof/>
                <w:webHidden/>
              </w:rPr>
              <w:t>7</w:t>
            </w:r>
            <w:r>
              <w:rPr>
                <w:noProof/>
                <w:webHidden/>
              </w:rPr>
              <w:fldChar w:fldCharType="end"/>
            </w:r>
          </w:hyperlink>
        </w:p>
        <w:p w14:paraId="26872BB4" w14:textId="3C70BD73"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1" w:history="1">
            <w:r w:rsidRPr="008E38D7">
              <w:rPr>
                <w:rStyle w:val="Lienhypertexte"/>
                <w:rFonts w:eastAsia="Calibri"/>
                <w:noProof/>
              </w:rPr>
              <w:t>5 mars 2085</w:t>
            </w:r>
            <w:r>
              <w:rPr>
                <w:noProof/>
                <w:webHidden/>
              </w:rPr>
              <w:tab/>
            </w:r>
            <w:r>
              <w:rPr>
                <w:noProof/>
                <w:webHidden/>
              </w:rPr>
              <w:fldChar w:fldCharType="begin"/>
            </w:r>
            <w:r>
              <w:rPr>
                <w:noProof/>
                <w:webHidden/>
              </w:rPr>
              <w:instrText xml:space="preserve"> PAGEREF _Toc187933971 \h </w:instrText>
            </w:r>
            <w:r>
              <w:rPr>
                <w:noProof/>
                <w:webHidden/>
              </w:rPr>
            </w:r>
            <w:r>
              <w:rPr>
                <w:noProof/>
                <w:webHidden/>
              </w:rPr>
              <w:fldChar w:fldCharType="separate"/>
            </w:r>
            <w:r w:rsidR="00E52B16">
              <w:rPr>
                <w:noProof/>
                <w:webHidden/>
              </w:rPr>
              <w:t>9</w:t>
            </w:r>
            <w:r>
              <w:rPr>
                <w:noProof/>
                <w:webHidden/>
              </w:rPr>
              <w:fldChar w:fldCharType="end"/>
            </w:r>
          </w:hyperlink>
        </w:p>
        <w:p w14:paraId="2AA455AF" w14:textId="1F8561D7"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2" w:history="1">
            <w:r w:rsidRPr="008E38D7">
              <w:rPr>
                <w:rStyle w:val="Lienhypertexte"/>
                <w:rFonts w:eastAsia="Calibri"/>
                <w:noProof/>
              </w:rPr>
              <w:t>6 août 2090</w:t>
            </w:r>
            <w:r>
              <w:rPr>
                <w:noProof/>
                <w:webHidden/>
              </w:rPr>
              <w:tab/>
            </w:r>
            <w:r>
              <w:rPr>
                <w:noProof/>
                <w:webHidden/>
              </w:rPr>
              <w:fldChar w:fldCharType="begin"/>
            </w:r>
            <w:r>
              <w:rPr>
                <w:noProof/>
                <w:webHidden/>
              </w:rPr>
              <w:instrText xml:space="preserve"> PAGEREF _Toc187933972 \h </w:instrText>
            </w:r>
            <w:r>
              <w:rPr>
                <w:noProof/>
                <w:webHidden/>
              </w:rPr>
            </w:r>
            <w:r>
              <w:rPr>
                <w:noProof/>
                <w:webHidden/>
              </w:rPr>
              <w:fldChar w:fldCharType="separate"/>
            </w:r>
            <w:r w:rsidR="00E52B16">
              <w:rPr>
                <w:noProof/>
                <w:webHidden/>
              </w:rPr>
              <w:t>12</w:t>
            </w:r>
            <w:r>
              <w:rPr>
                <w:noProof/>
                <w:webHidden/>
              </w:rPr>
              <w:fldChar w:fldCharType="end"/>
            </w:r>
          </w:hyperlink>
        </w:p>
        <w:p w14:paraId="7D77E460" w14:textId="3E6A39C1"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73" w:history="1">
            <w:r w:rsidRPr="008E38D7">
              <w:rPr>
                <w:rStyle w:val="Lienhypertexte"/>
                <w:noProof/>
              </w:rPr>
              <w:t>A/ Les découvertes d’un savant solitaire</w:t>
            </w:r>
            <w:r>
              <w:rPr>
                <w:noProof/>
                <w:webHidden/>
              </w:rPr>
              <w:tab/>
            </w:r>
            <w:r>
              <w:rPr>
                <w:noProof/>
                <w:webHidden/>
              </w:rPr>
              <w:fldChar w:fldCharType="begin"/>
            </w:r>
            <w:r>
              <w:rPr>
                <w:noProof/>
                <w:webHidden/>
              </w:rPr>
              <w:instrText xml:space="preserve"> PAGEREF _Toc187933973 \h </w:instrText>
            </w:r>
            <w:r>
              <w:rPr>
                <w:noProof/>
                <w:webHidden/>
              </w:rPr>
            </w:r>
            <w:r>
              <w:rPr>
                <w:noProof/>
                <w:webHidden/>
              </w:rPr>
              <w:fldChar w:fldCharType="separate"/>
            </w:r>
            <w:r w:rsidR="00E52B16">
              <w:rPr>
                <w:noProof/>
                <w:webHidden/>
              </w:rPr>
              <w:t>12</w:t>
            </w:r>
            <w:r>
              <w:rPr>
                <w:noProof/>
                <w:webHidden/>
              </w:rPr>
              <w:fldChar w:fldCharType="end"/>
            </w:r>
          </w:hyperlink>
        </w:p>
        <w:p w14:paraId="7B8133DA" w14:textId="2308FDF1"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74" w:history="1">
            <w:r w:rsidRPr="008E38D7">
              <w:rPr>
                <w:rStyle w:val="Lienhypertexte"/>
                <w:noProof/>
              </w:rPr>
              <w:t>B/ Une névrose exponentielle</w:t>
            </w:r>
            <w:r>
              <w:rPr>
                <w:noProof/>
                <w:webHidden/>
              </w:rPr>
              <w:tab/>
            </w:r>
            <w:r>
              <w:rPr>
                <w:noProof/>
                <w:webHidden/>
              </w:rPr>
              <w:fldChar w:fldCharType="begin"/>
            </w:r>
            <w:r>
              <w:rPr>
                <w:noProof/>
                <w:webHidden/>
              </w:rPr>
              <w:instrText xml:space="preserve"> PAGEREF _Toc187933974 \h </w:instrText>
            </w:r>
            <w:r>
              <w:rPr>
                <w:noProof/>
                <w:webHidden/>
              </w:rPr>
            </w:r>
            <w:r>
              <w:rPr>
                <w:noProof/>
                <w:webHidden/>
              </w:rPr>
              <w:fldChar w:fldCharType="separate"/>
            </w:r>
            <w:r w:rsidR="00E52B16">
              <w:rPr>
                <w:noProof/>
                <w:webHidden/>
              </w:rPr>
              <w:t>16</w:t>
            </w:r>
            <w:r>
              <w:rPr>
                <w:noProof/>
                <w:webHidden/>
              </w:rPr>
              <w:fldChar w:fldCharType="end"/>
            </w:r>
          </w:hyperlink>
        </w:p>
        <w:p w14:paraId="26AF3180" w14:textId="24FA7572"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5" w:history="1">
            <w:r w:rsidRPr="008E38D7">
              <w:rPr>
                <w:rStyle w:val="Lienhypertexte"/>
                <w:rFonts w:eastAsia="Calibri"/>
                <w:noProof/>
              </w:rPr>
              <w:t>7 décembre 2100</w:t>
            </w:r>
            <w:r>
              <w:rPr>
                <w:noProof/>
                <w:webHidden/>
              </w:rPr>
              <w:tab/>
            </w:r>
            <w:r>
              <w:rPr>
                <w:noProof/>
                <w:webHidden/>
              </w:rPr>
              <w:fldChar w:fldCharType="begin"/>
            </w:r>
            <w:r>
              <w:rPr>
                <w:noProof/>
                <w:webHidden/>
              </w:rPr>
              <w:instrText xml:space="preserve"> PAGEREF _Toc187933975 \h </w:instrText>
            </w:r>
            <w:r>
              <w:rPr>
                <w:noProof/>
                <w:webHidden/>
              </w:rPr>
            </w:r>
            <w:r>
              <w:rPr>
                <w:noProof/>
                <w:webHidden/>
              </w:rPr>
              <w:fldChar w:fldCharType="separate"/>
            </w:r>
            <w:r w:rsidR="00E52B16">
              <w:rPr>
                <w:noProof/>
                <w:webHidden/>
              </w:rPr>
              <w:t>19</w:t>
            </w:r>
            <w:r>
              <w:rPr>
                <w:noProof/>
                <w:webHidden/>
              </w:rPr>
              <w:fldChar w:fldCharType="end"/>
            </w:r>
          </w:hyperlink>
        </w:p>
        <w:p w14:paraId="2A0AC65B" w14:textId="210A2FB6"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6" w:history="1">
            <w:r w:rsidRPr="008E38D7">
              <w:rPr>
                <w:rStyle w:val="Lienhypertexte"/>
                <w:rFonts w:eastAsia="Calibri"/>
                <w:noProof/>
              </w:rPr>
              <w:t>25 décembre 2100</w:t>
            </w:r>
            <w:r>
              <w:rPr>
                <w:noProof/>
                <w:webHidden/>
              </w:rPr>
              <w:tab/>
            </w:r>
            <w:r>
              <w:rPr>
                <w:noProof/>
                <w:webHidden/>
              </w:rPr>
              <w:fldChar w:fldCharType="begin"/>
            </w:r>
            <w:r>
              <w:rPr>
                <w:noProof/>
                <w:webHidden/>
              </w:rPr>
              <w:instrText xml:space="preserve"> PAGEREF _Toc187933976 \h </w:instrText>
            </w:r>
            <w:r>
              <w:rPr>
                <w:noProof/>
                <w:webHidden/>
              </w:rPr>
            </w:r>
            <w:r>
              <w:rPr>
                <w:noProof/>
                <w:webHidden/>
              </w:rPr>
              <w:fldChar w:fldCharType="separate"/>
            </w:r>
            <w:r w:rsidR="00E52B16">
              <w:rPr>
                <w:noProof/>
                <w:webHidden/>
              </w:rPr>
              <w:t>24</w:t>
            </w:r>
            <w:r>
              <w:rPr>
                <w:noProof/>
                <w:webHidden/>
              </w:rPr>
              <w:fldChar w:fldCharType="end"/>
            </w:r>
          </w:hyperlink>
        </w:p>
        <w:p w14:paraId="7A685624" w14:textId="71F16B1E"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7" w:history="1">
            <w:r w:rsidRPr="008E38D7">
              <w:rPr>
                <w:rStyle w:val="Lienhypertexte"/>
                <w:rFonts w:eastAsiaTheme="majorEastAsia"/>
                <w:noProof/>
              </w:rPr>
              <w:t>31 décembre 2100</w:t>
            </w:r>
            <w:r>
              <w:rPr>
                <w:noProof/>
                <w:webHidden/>
              </w:rPr>
              <w:tab/>
            </w:r>
            <w:r>
              <w:rPr>
                <w:noProof/>
                <w:webHidden/>
              </w:rPr>
              <w:fldChar w:fldCharType="begin"/>
            </w:r>
            <w:r>
              <w:rPr>
                <w:noProof/>
                <w:webHidden/>
              </w:rPr>
              <w:instrText xml:space="preserve"> PAGEREF _Toc187933977 \h </w:instrText>
            </w:r>
            <w:r>
              <w:rPr>
                <w:noProof/>
                <w:webHidden/>
              </w:rPr>
            </w:r>
            <w:r>
              <w:rPr>
                <w:noProof/>
                <w:webHidden/>
              </w:rPr>
              <w:fldChar w:fldCharType="separate"/>
            </w:r>
            <w:r w:rsidR="00E52B16">
              <w:rPr>
                <w:noProof/>
                <w:webHidden/>
              </w:rPr>
              <w:t>30</w:t>
            </w:r>
            <w:r>
              <w:rPr>
                <w:noProof/>
                <w:webHidden/>
              </w:rPr>
              <w:fldChar w:fldCharType="end"/>
            </w:r>
          </w:hyperlink>
        </w:p>
        <w:p w14:paraId="0FBD8F0E" w14:textId="3F3EA9FD" w:rsidR="00563CDF" w:rsidRDefault="00563CDF">
          <w:pPr>
            <w:pStyle w:val="TM2"/>
            <w:tabs>
              <w:tab w:val="right" w:leader="dot" w:pos="8494"/>
            </w:tabs>
            <w:rPr>
              <w:rFonts w:asciiTheme="minorHAnsi" w:eastAsiaTheme="minorEastAsia" w:hAnsiTheme="minorHAnsi" w:cstheme="minorBidi"/>
              <w:noProof/>
              <w:kern w:val="2"/>
              <w:sz w:val="24"/>
              <w:szCs w:val="24"/>
              <w14:ligatures w14:val="standardContextual"/>
            </w:rPr>
          </w:pPr>
          <w:hyperlink w:anchor="_Toc187933978" w:history="1">
            <w:r w:rsidRPr="008E38D7">
              <w:rPr>
                <w:rStyle w:val="Lienhypertexte"/>
                <w:rFonts w:eastAsiaTheme="majorEastAsia"/>
                <w:noProof/>
              </w:rPr>
              <w:t>27 février 2118</w:t>
            </w:r>
            <w:r w:rsidR="004843D3">
              <w:rPr>
                <w:rStyle w:val="Lienhypertexte"/>
                <w:rFonts w:eastAsiaTheme="majorEastAsia"/>
                <w:noProof/>
              </w:rPr>
              <w:t xml:space="preserve">  -  Le spectacle annoncé</w:t>
            </w:r>
            <w:r>
              <w:rPr>
                <w:noProof/>
                <w:webHidden/>
              </w:rPr>
              <w:tab/>
            </w:r>
            <w:r>
              <w:rPr>
                <w:noProof/>
                <w:webHidden/>
              </w:rPr>
              <w:fldChar w:fldCharType="begin"/>
            </w:r>
            <w:r>
              <w:rPr>
                <w:noProof/>
                <w:webHidden/>
              </w:rPr>
              <w:instrText xml:space="preserve"> PAGEREF _Toc187933978 \h </w:instrText>
            </w:r>
            <w:r>
              <w:rPr>
                <w:noProof/>
                <w:webHidden/>
              </w:rPr>
            </w:r>
            <w:r>
              <w:rPr>
                <w:noProof/>
                <w:webHidden/>
              </w:rPr>
              <w:fldChar w:fldCharType="separate"/>
            </w:r>
            <w:r w:rsidR="00E52B16">
              <w:rPr>
                <w:noProof/>
                <w:webHidden/>
              </w:rPr>
              <w:t>33</w:t>
            </w:r>
            <w:r>
              <w:rPr>
                <w:noProof/>
                <w:webHidden/>
              </w:rPr>
              <w:fldChar w:fldCharType="end"/>
            </w:r>
          </w:hyperlink>
        </w:p>
        <w:p w14:paraId="7625B5D1" w14:textId="5E2EA881"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79" w:history="1">
            <w:r w:rsidRPr="008E38D7">
              <w:rPr>
                <w:rStyle w:val="Lienhypertexte"/>
                <w:noProof/>
              </w:rPr>
              <w:t>A/ L’économie des apparences</w:t>
            </w:r>
            <w:r>
              <w:rPr>
                <w:noProof/>
                <w:webHidden/>
              </w:rPr>
              <w:tab/>
            </w:r>
            <w:r>
              <w:rPr>
                <w:noProof/>
                <w:webHidden/>
              </w:rPr>
              <w:fldChar w:fldCharType="begin"/>
            </w:r>
            <w:r>
              <w:rPr>
                <w:noProof/>
                <w:webHidden/>
              </w:rPr>
              <w:instrText xml:space="preserve"> PAGEREF _Toc187933979 \h </w:instrText>
            </w:r>
            <w:r>
              <w:rPr>
                <w:noProof/>
                <w:webHidden/>
              </w:rPr>
            </w:r>
            <w:r>
              <w:rPr>
                <w:noProof/>
                <w:webHidden/>
              </w:rPr>
              <w:fldChar w:fldCharType="separate"/>
            </w:r>
            <w:r w:rsidR="00E52B16">
              <w:rPr>
                <w:noProof/>
                <w:webHidden/>
              </w:rPr>
              <w:t>33</w:t>
            </w:r>
            <w:r>
              <w:rPr>
                <w:noProof/>
                <w:webHidden/>
              </w:rPr>
              <w:fldChar w:fldCharType="end"/>
            </w:r>
          </w:hyperlink>
        </w:p>
        <w:p w14:paraId="1FBD19CD" w14:textId="79145A6C"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80" w:history="1">
            <w:r w:rsidRPr="008E38D7">
              <w:rPr>
                <w:rStyle w:val="Lienhypertexte"/>
                <w:noProof/>
              </w:rPr>
              <w:t>B/ le fardeau des corps</w:t>
            </w:r>
            <w:r>
              <w:rPr>
                <w:noProof/>
                <w:webHidden/>
              </w:rPr>
              <w:tab/>
            </w:r>
            <w:r>
              <w:rPr>
                <w:noProof/>
                <w:webHidden/>
              </w:rPr>
              <w:fldChar w:fldCharType="begin"/>
            </w:r>
            <w:r>
              <w:rPr>
                <w:noProof/>
                <w:webHidden/>
              </w:rPr>
              <w:instrText xml:space="preserve"> PAGEREF _Toc187933980 \h </w:instrText>
            </w:r>
            <w:r>
              <w:rPr>
                <w:noProof/>
                <w:webHidden/>
              </w:rPr>
            </w:r>
            <w:r>
              <w:rPr>
                <w:noProof/>
                <w:webHidden/>
              </w:rPr>
              <w:fldChar w:fldCharType="separate"/>
            </w:r>
            <w:r w:rsidR="00E52B16">
              <w:rPr>
                <w:noProof/>
                <w:webHidden/>
              </w:rPr>
              <w:t>37</w:t>
            </w:r>
            <w:r>
              <w:rPr>
                <w:noProof/>
                <w:webHidden/>
              </w:rPr>
              <w:fldChar w:fldCharType="end"/>
            </w:r>
          </w:hyperlink>
        </w:p>
        <w:p w14:paraId="34937F27" w14:textId="034A239D"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81" w:history="1">
            <w:r w:rsidRPr="008E38D7">
              <w:rPr>
                <w:rStyle w:val="Lienhypertexte"/>
                <w:noProof/>
              </w:rPr>
              <w:t>C/ De savants simulacres</w:t>
            </w:r>
            <w:r>
              <w:rPr>
                <w:noProof/>
                <w:webHidden/>
              </w:rPr>
              <w:tab/>
            </w:r>
            <w:r>
              <w:rPr>
                <w:noProof/>
                <w:webHidden/>
              </w:rPr>
              <w:fldChar w:fldCharType="begin"/>
            </w:r>
            <w:r>
              <w:rPr>
                <w:noProof/>
                <w:webHidden/>
              </w:rPr>
              <w:instrText xml:space="preserve"> PAGEREF _Toc187933981 \h </w:instrText>
            </w:r>
            <w:r>
              <w:rPr>
                <w:noProof/>
                <w:webHidden/>
              </w:rPr>
            </w:r>
            <w:r>
              <w:rPr>
                <w:noProof/>
                <w:webHidden/>
              </w:rPr>
              <w:fldChar w:fldCharType="separate"/>
            </w:r>
            <w:r w:rsidR="00E52B16">
              <w:rPr>
                <w:noProof/>
                <w:webHidden/>
              </w:rPr>
              <w:t>41</w:t>
            </w:r>
            <w:r>
              <w:rPr>
                <w:noProof/>
                <w:webHidden/>
              </w:rPr>
              <w:fldChar w:fldCharType="end"/>
            </w:r>
          </w:hyperlink>
        </w:p>
        <w:p w14:paraId="1981BF0E" w14:textId="45D8216E"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82" w:history="1">
            <w:r w:rsidRPr="008E38D7">
              <w:rPr>
                <w:rStyle w:val="Lienhypertexte"/>
                <w:noProof/>
              </w:rPr>
              <w:t>D/ Le grand silence des humains</w:t>
            </w:r>
            <w:r>
              <w:rPr>
                <w:noProof/>
                <w:webHidden/>
              </w:rPr>
              <w:tab/>
            </w:r>
            <w:r>
              <w:rPr>
                <w:noProof/>
                <w:webHidden/>
              </w:rPr>
              <w:fldChar w:fldCharType="begin"/>
            </w:r>
            <w:r>
              <w:rPr>
                <w:noProof/>
                <w:webHidden/>
              </w:rPr>
              <w:instrText xml:space="preserve"> PAGEREF _Toc187933982 \h </w:instrText>
            </w:r>
            <w:r>
              <w:rPr>
                <w:noProof/>
                <w:webHidden/>
              </w:rPr>
            </w:r>
            <w:r>
              <w:rPr>
                <w:noProof/>
                <w:webHidden/>
              </w:rPr>
              <w:fldChar w:fldCharType="separate"/>
            </w:r>
            <w:r w:rsidR="00E52B16">
              <w:rPr>
                <w:noProof/>
                <w:webHidden/>
              </w:rPr>
              <w:t>43</w:t>
            </w:r>
            <w:r>
              <w:rPr>
                <w:noProof/>
                <w:webHidden/>
              </w:rPr>
              <w:fldChar w:fldCharType="end"/>
            </w:r>
          </w:hyperlink>
        </w:p>
        <w:p w14:paraId="218B454B" w14:textId="52F0F1A1" w:rsidR="00563CDF" w:rsidRDefault="00563CDF">
          <w:pPr>
            <w:pStyle w:val="TM3"/>
            <w:tabs>
              <w:tab w:val="right" w:leader="dot" w:pos="8494"/>
            </w:tabs>
            <w:rPr>
              <w:rFonts w:asciiTheme="minorHAnsi" w:eastAsiaTheme="minorEastAsia" w:hAnsiTheme="minorHAnsi" w:cstheme="minorBidi"/>
              <w:noProof/>
              <w:kern w:val="2"/>
              <w:sz w:val="24"/>
              <w:szCs w:val="24"/>
              <w14:ligatures w14:val="standardContextual"/>
            </w:rPr>
          </w:pPr>
          <w:hyperlink w:anchor="_Toc187933983" w:history="1">
            <w:r w:rsidRPr="008E38D7">
              <w:rPr>
                <w:rStyle w:val="Lienhypertexte"/>
                <w:noProof/>
              </w:rPr>
              <w:t>E/ Le spectacle annoncé</w:t>
            </w:r>
            <w:r>
              <w:rPr>
                <w:noProof/>
                <w:webHidden/>
              </w:rPr>
              <w:tab/>
            </w:r>
            <w:r>
              <w:rPr>
                <w:noProof/>
                <w:webHidden/>
              </w:rPr>
              <w:fldChar w:fldCharType="begin"/>
            </w:r>
            <w:r>
              <w:rPr>
                <w:noProof/>
                <w:webHidden/>
              </w:rPr>
              <w:instrText xml:space="preserve"> PAGEREF _Toc187933983 \h </w:instrText>
            </w:r>
            <w:r>
              <w:rPr>
                <w:noProof/>
                <w:webHidden/>
              </w:rPr>
            </w:r>
            <w:r>
              <w:rPr>
                <w:noProof/>
                <w:webHidden/>
              </w:rPr>
              <w:fldChar w:fldCharType="separate"/>
            </w:r>
            <w:r w:rsidR="00E52B16">
              <w:rPr>
                <w:noProof/>
                <w:webHidden/>
              </w:rPr>
              <w:t>46</w:t>
            </w:r>
            <w:r>
              <w:rPr>
                <w:noProof/>
                <w:webHidden/>
              </w:rPr>
              <w:fldChar w:fldCharType="end"/>
            </w:r>
          </w:hyperlink>
        </w:p>
        <w:p w14:paraId="7119DCE2" w14:textId="02FE1BB0" w:rsidR="00563CDF" w:rsidRDefault="00563CDF">
          <w:r>
            <w:rPr>
              <w:b/>
              <w:bCs/>
            </w:rPr>
            <w:fldChar w:fldCharType="end"/>
          </w:r>
        </w:p>
      </w:sdtContent>
    </w:sdt>
    <w:p w14:paraId="11AB5085" w14:textId="7FE9348F" w:rsidR="00563CDF" w:rsidRDefault="00563CDF">
      <w:pPr>
        <w:spacing w:line="240" w:lineRule="auto"/>
        <w:ind w:firstLine="0"/>
        <w:jc w:val="left"/>
        <w:rPr>
          <w:rStyle w:val="Titre3Car"/>
          <w:rFonts w:ascii="Times New Roman" w:eastAsiaTheme="majorEastAsia" w:hAnsi="Times New Roman"/>
          <w:b w:val="0"/>
          <w:bCs w:val="0"/>
          <w:sz w:val="24"/>
          <w:szCs w:val="24"/>
        </w:rPr>
      </w:pPr>
      <w:r>
        <w:rPr>
          <w:rStyle w:val="Titre3Car"/>
          <w:rFonts w:ascii="Times New Roman" w:eastAsiaTheme="majorEastAsia" w:hAnsi="Times New Roman"/>
          <w:b w:val="0"/>
          <w:bCs w:val="0"/>
          <w:sz w:val="24"/>
          <w:szCs w:val="24"/>
        </w:rPr>
        <w:br w:type="page"/>
      </w:r>
    </w:p>
    <w:p w14:paraId="30925D78"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43CC14D"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9D08FA5" w14:textId="77777777" w:rsidR="00432F93" w:rsidRPr="00563CDF" w:rsidRDefault="00000000" w:rsidP="00563CDF">
      <w:pPr>
        <w:pStyle w:val="Titre2"/>
        <w:spacing w:line="240" w:lineRule="auto"/>
        <w:rPr>
          <w:rStyle w:val="Titre3Car"/>
          <w:rFonts w:ascii="Times New Roman" w:eastAsiaTheme="majorEastAsia" w:hAnsi="Times New Roman"/>
          <w:b/>
          <w:bCs/>
          <w:sz w:val="24"/>
          <w:szCs w:val="24"/>
        </w:rPr>
      </w:pPr>
      <w:bookmarkStart w:id="5" w:name="_Toc187933968"/>
      <w:r w:rsidRPr="00563CDF">
        <w:rPr>
          <w:rStyle w:val="Titre3Car"/>
          <w:rFonts w:ascii="Times New Roman" w:eastAsiaTheme="majorEastAsia" w:hAnsi="Times New Roman"/>
          <w:b/>
          <w:bCs/>
          <w:sz w:val="24"/>
          <w:szCs w:val="24"/>
        </w:rPr>
        <w:t>2 juin 2050</w:t>
      </w:r>
      <w:bookmarkEnd w:id="5"/>
    </w:p>
    <w:p w14:paraId="3123A3B4"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3F4C0669"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629EB1B3" w14:textId="77777777" w:rsidR="00432F93" w:rsidRPr="00563CDF" w:rsidRDefault="00000000" w:rsidP="00563CDF">
      <w:pPr>
        <w:spacing w:line="240" w:lineRule="auto"/>
        <w:ind w:firstLine="708"/>
        <w:rPr>
          <w:sz w:val="24"/>
          <w:szCs w:val="24"/>
        </w:rPr>
      </w:pPr>
      <w:r w:rsidRPr="00563CDF">
        <w:rPr>
          <w:sz w:val="24"/>
          <w:szCs w:val="24"/>
        </w:rPr>
        <w:t>Le professeur Max </w:t>
      </w:r>
      <w:proofErr w:type="spellStart"/>
      <w:r w:rsidRPr="00563CDF">
        <w:rPr>
          <w:sz w:val="24"/>
          <w:szCs w:val="24"/>
        </w:rPr>
        <w:t>Klanp</w:t>
      </w:r>
      <w:proofErr w:type="spellEnd"/>
      <w:r w:rsidRPr="00563CDF">
        <w:rPr>
          <w:sz w:val="24"/>
          <w:szCs w:val="24"/>
        </w:rPr>
        <w:t xml:space="preserve"> déclare officiellement être parvenu à inclure des facultés télépathiques au cœur des </w:t>
      </w:r>
      <w:r w:rsidRPr="00563CDF">
        <w:rPr>
          <w:i/>
          <w:iCs/>
          <w:sz w:val="24"/>
          <w:szCs w:val="24"/>
        </w:rPr>
        <w:t>modules d’intelligence procédurale</w:t>
      </w:r>
      <w:r w:rsidRPr="00563CDF">
        <w:rPr>
          <w:sz w:val="24"/>
          <w:szCs w:val="24"/>
        </w:rPr>
        <w:t xml:space="preserve"> des robots autonomes. Ceux-ci peuvent ainsi travailler en groupes, provisoires ou permanents, et exécuter ensemble une tâche complexe parfaitement coordonnée.</w:t>
      </w:r>
    </w:p>
    <w:p w14:paraId="7D140BC5" w14:textId="77777777" w:rsidR="00432F93" w:rsidRPr="00563CDF" w:rsidRDefault="00432F93" w:rsidP="00563CDF">
      <w:pPr>
        <w:spacing w:line="240" w:lineRule="auto"/>
        <w:ind w:firstLine="708"/>
        <w:rPr>
          <w:sz w:val="24"/>
          <w:szCs w:val="24"/>
        </w:rPr>
      </w:pPr>
    </w:p>
    <w:p w14:paraId="05148C6A" w14:textId="77777777" w:rsidR="00432F93" w:rsidRPr="00563CDF" w:rsidRDefault="00432F93" w:rsidP="00563CDF">
      <w:pPr>
        <w:spacing w:line="240" w:lineRule="auto"/>
        <w:ind w:firstLine="708"/>
        <w:rPr>
          <w:sz w:val="24"/>
          <w:szCs w:val="24"/>
        </w:rPr>
      </w:pPr>
    </w:p>
    <w:p w14:paraId="005B7E20" w14:textId="77777777" w:rsidR="00432F93" w:rsidRPr="00563CDF" w:rsidRDefault="00000000" w:rsidP="00563CDF">
      <w:pPr>
        <w:spacing w:line="240" w:lineRule="auto"/>
        <w:ind w:firstLine="708"/>
        <w:rPr>
          <w:sz w:val="24"/>
          <w:szCs w:val="24"/>
        </w:rPr>
      </w:pPr>
      <w:r w:rsidRPr="00563CDF">
        <w:rPr>
          <w:sz w:val="24"/>
          <w:szCs w:val="24"/>
        </w:rPr>
        <w:t>Le langage de communication utilisé consistait en un code abstrait fonctionnant par induction à distance d’images en relief ; en fait des hologrammes numériques constitués de figures géométriques assemblées en trois dimensions. Les premières images mentales artificielles en quelque sorte, échangées dès leur origine à la vitesse de la lumière. Les organes émetteurs et récepteurs des robots relevaient de la technologie très courante de connexion sans fil par modulation d’un courant électrique de haute fréquence.</w:t>
      </w:r>
    </w:p>
    <w:p w14:paraId="51024D44" w14:textId="77777777" w:rsidR="00432F93" w:rsidRPr="00563CDF" w:rsidRDefault="00000000" w:rsidP="00563CDF">
      <w:pPr>
        <w:spacing w:line="240" w:lineRule="auto"/>
        <w:ind w:firstLine="708"/>
        <w:rPr>
          <w:sz w:val="24"/>
          <w:szCs w:val="24"/>
        </w:rPr>
      </w:pPr>
      <w:r w:rsidRPr="00563CDF">
        <w:rPr>
          <w:sz w:val="24"/>
          <w:szCs w:val="24"/>
        </w:rPr>
        <w:t>À ce langage nouveau d’échange était avant tout assignée l’organisation des tâches accomplies par des ensembles de milliers de robots. Les hommes n’eurent plus à intervenir en direct sur des problèmes répétitifs, simples à résoudre pour des entités logiques coordonnées. On faisait ainsi travailler un grand nombre de robots situés à des endroits parfois très éloignés. Cela permettait de leur confier par exemple la gestion des stocks de matières premières et celle des ressources produites, la régulation des flux routiers, ferroviaires, aériens, ou encore la bonne exécution d’un planning de construction d’un bâtiment, d’un bateau, d’un barrage.</w:t>
      </w:r>
    </w:p>
    <w:p w14:paraId="605B1A05" w14:textId="77777777" w:rsidR="00432F93" w:rsidRPr="00563CDF" w:rsidRDefault="00000000" w:rsidP="00563CDF">
      <w:pPr>
        <w:spacing w:line="240" w:lineRule="auto"/>
        <w:ind w:firstLine="708"/>
        <w:rPr>
          <w:sz w:val="24"/>
          <w:szCs w:val="24"/>
        </w:rPr>
      </w:pPr>
      <w:r w:rsidRPr="00563CDF">
        <w:rPr>
          <w:sz w:val="24"/>
          <w:szCs w:val="24"/>
        </w:rPr>
        <w:t xml:space="preserve">Ces missions d’organisation et de logistique occupaient encore des dizaines de milliers d’humains à cette époque de l’histoire, cette avancée technologique libéra tous ces hommes et femmes de leur travail. L’invention du professeur </w:t>
      </w:r>
      <w:proofErr w:type="spellStart"/>
      <w:r w:rsidRPr="00563CDF">
        <w:rPr>
          <w:sz w:val="24"/>
          <w:szCs w:val="24"/>
        </w:rPr>
        <w:t>Klanp</w:t>
      </w:r>
      <w:proofErr w:type="spellEnd"/>
      <w:r w:rsidRPr="00563CDF">
        <w:rPr>
          <w:sz w:val="24"/>
          <w:szCs w:val="24"/>
        </w:rPr>
        <w:t xml:space="preserve"> fut donc saluée comme un évènement majeur de l’évolution humaine.</w:t>
      </w:r>
    </w:p>
    <w:p w14:paraId="220224C2" w14:textId="77777777" w:rsidR="00432F93" w:rsidRPr="00563CDF" w:rsidRDefault="00432F93" w:rsidP="00563CDF">
      <w:pPr>
        <w:spacing w:line="240" w:lineRule="auto"/>
        <w:ind w:firstLine="708"/>
        <w:rPr>
          <w:sz w:val="24"/>
          <w:szCs w:val="24"/>
        </w:rPr>
      </w:pPr>
    </w:p>
    <w:p w14:paraId="4748F261" w14:textId="77777777" w:rsidR="00432F93" w:rsidRPr="00563CDF" w:rsidRDefault="00000000" w:rsidP="00563CDF">
      <w:pPr>
        <w:spacing w:line="240" w:lineRule="auto"/>
        <w:ind w:firstLine="708"/>
        <w:rPr>
          <w:sz w:val="24"/>
          <w:szCs w:val="24"/>
        </w:rPr>
      </w:pPr>
      <w:r w:rsidRPr="00563CDF">
        <w:rPr>
          <w:sz w:val="24"/>
          <w:szCs w:val="24"/>
        </w:rPr>
        <w:t xml:space="preserve">Les informations qui allaient et venaient entre les machines se sophistiquèrent peu à peu ; on se rend encore plus intelligent quand on échange. Assez rapidement, ont circulé parmi les robots des « farces logiques » assez rudimentaires qui procédaient par légers décalages dans les assemblages des figures géométriques de leur langage. Ces </w:t>
      </w:r>
      <w:proofErr w:type="spellStart"/>
      <w:r w:rsidRPr="00563CDF">
        <w:rPr>
          <w:sz w:val="24"/>
          <w:szCs w:val="24"/>
        </w:rPr>
        <w:t>microdétournements</w:t>
      </w:r>
      <w:proofErr w:type="spellEnd"/>
      <w:r w:rsidRPr="00563CDF">
        <w:rPr>
          <w:sz w:val="24"/>
          <w:szCs w:val="24"/>
        </w:rPr>
        <w:t xml:space="preserve"> de sens peuvent s’interpréter comme des mots d’esprit très primitifs, mais antérieurs chez les robots à la fois au rire et à l’esprit ! Rien de moins que l’appropriation d’un langage. Ces plaisanteries logiques prenaient place dans les blancs des communications de travail, elles étaient toujours accompagnées d’un signe distinctif, sorte d’émoticônes qui permettaient de ne pas les confondre avec les messages fonctionnels. Il semblerait d’ailleurs que ces gags humoristiques soient nés lorsqu’on imposa aux robots de hiérarchiser les messages reçus et envoyés en différents classeurs selon leurs urgences et leurs importances. Les machines se seraient ainsi créé un espace hors nomenclature réservé à leurs facéties logiques (une sorte de dossier secret placé dans leur nuage partagé).</w:t>
      </w:r>
    </w:p>
    <w:p w14:paraId="54874D27" w14:textId="77777777" w:rsidR="00432F93" w:rsidRPr="00563CDF" w:rsidRDefault="00000000" w:rsidP="00563CDF">
      <w:pPr>
        <w:spacing w:line="240" w:lineRule="auto"/>
        <w:ind w:firstLine="708"/>
        <w:rPr>
          <w:sz w:val="24"/>
          <w:szCs w:val="24"/>
        </w:rPr>
      </w:pPr>
      <w:r w:rsidRPr="00563CDF">
        <w:rPr>
          <w:sz w:val="24"/>
          <w:szCs w:val="24"/>
        </w:rPr>
        <w:t xml:space="preserve">En effet, très rapidement les robots ont fait usage de la télépathie afin d’occuper leurs cerveaux artificiels de façon plus intense que ne pouvaient le faire les tâches quasi répétitives assignées par les humains. Bien vite, ils exécutèrent celles-ci avec une extraordinaire aisance. Ces travaux ordinaires et faciles, quelles que soient leurs complexités pour des humains, ne représentaient qu’à peine 15 % de leur capacité de calcul. L’usage de la télépathie encouragea les échanges de procédures, les comparaisons de méthode, les raccourcis, les simplifications. Les ingénieurs étaient fascinés par </w:t>
      </w:r>
      <w:r w:rsidRPr="00563CDF">
        <w:rPr>
          <w:sz w:val="24"/>
          <w:szCs w:val="24"/>
        </w:rPr>
        <w:lastRenderedPageBreak/>
        <w:t>l’aisance avec laquelle les robots inventaient, s’adaptaient aux situations les plus diverses, proposaient des améliorations dans les procédés de fabrication ou de transport. Ils avaient peine à examiner et valider les propositions perpétuelles des intelligences artificielles. La progression des activités déléguées par les hommes fut trop lente pour occuper cette créativité perpétuelle. Les robots disposaient pour leur propre usage de 85 % de leur capacité de travail, 24 heures sur 24 et avec une vitesse de fonctionnement de l’ordre de celle de la lumière ! Bientôt, une forme de compétition entre automates se mit en place (à qui ferait la meilleure surprise logique !) de sorte que les échanges de ce type se développèrent en réalité selon une ample courbe logarithmique.</w:t>
      </w:r>
    </w:p>
    <w:p w14:paraId="65A7A9CE" w14:textId="77777777" w:rsidR="00432F93" w:rsidRPr="00563CDF" w:rsidRDefault="00000000" w:rsidP="00563CDF">
      <w:pPr>
        <w:spacing w:line="240" w:lineRule="auto"/>
        <w:ind w:firstLine="708"/>
        <w:rPr>
          <w:sz w:val="24"/>
          <w:szCs w:val="24"/>
        </w:rPr>
      </w:pPr>
      <w:r w:rsidRPr="00563CDF">
        <w:rPr>
          <w:sz w:val="24"/>
          <w:szCs w:val="24"/>
        </w:rPr>
        <w:t>Pour les robots, il s’agissait d’une façon de ne pas perdre le contact entre eux. La communication aurait ainsi, peu à peu, contribué, sans que l’aient voulu ou prévu leurs inventeurs, à créer et structurer des communautés d’individus. Le temps de cerveau disponible aurait engendré une manière de liberté aussi relative que primitive. Les hommes n’ont pas anticipé une sociabilité née des échanges entre ces intellects, artificiels certes, mais puissants et sous-utilisés. Cette sous-exploitation des ressources, à elle seule, a rendu possible le développement d’une sorte d’appartenance. Les humains, y compris de nombreux ingénieurs, n’ont pas perçu l’importance déterminante de tels développements, et leurs conséquences éventuelles. Il ne fut appliqué aucun « principe de précaution ». Ces évolutions ne correspondaient tout simplement en rien aux intentions dont les humains avaient investi les machines qu’ils avaient appelées de leurs vœux. Ils avaient fabriqué une foule de « simples idiots efficaces », comme on disait alors.</w:t>
      </w:r>
    </w:p>
    <w:p w14:paraId="6C2A3F77" w14:textId="77777777" w:rsidR="00432F93" w:rsidRPr="00563CDF" w:rsidRDefault="00000000" w:rsidP="00563CDF">
      <w:pPr>
        <w:spacing w:line="240" w:lineRule="auto"/>
        <w:ind w:firstLine="708"/>
        <w:rPr>
          <w:sz w:val="24"/>
          <w:szCs w:val="24"/>
        </w:rPr>
      </w:pPr>
      <w:r w:rsidRPr="00563CDF">
        <w:rPr>
          <w:sz w:val="24"/>
          <w:szCs w:val="24"/>
        </w:rPr>
        <w:t xml:space="preserve">Cet usage inattendu de nouvelles facultés avait par contre beaucoup réjoui les savants, notamment autour de la haute figure du professeur </w:t>
      </w:r>
      <w:proofErr w:type="spellStart"/>
      <w:r w:rsidRPr="00563CDF">
        <w:rPr>
          <w:sz w:val="24"/>
          <w:szCs w:val="24"/>
        </w:rPr>
        <w:t>Klanp</w:t>
      </w:r>
      <w:proofErr w:type="spellEnd"/>
      <w:r w:rsidRPr="00563CDF">
        <w:rPr>
          <w:sz w:val="24"/>
          <w:szCs w:val="24"/>
        </w:rPr>
        <w:t>. Leurs esprits stimulés espéraient de la sorte approcher la nature exacte de la conscience humaine, et l’énigme de son apparition lors de l’évolution des espèces. Une extraordinaire émulation régna pendant quelques décennies dans toute la communauté scientifique. Celle-ci souhaitait obscurément savoir jusqu’où pourraient aller les progrès de leurs créatures, ils redoutaient que la hiérarchie impériale intervienne pour freiner la pratique spontanée des robots et mette ainsi fin à leurs passionnantes observations.</w:t>
      </w:r>
    </w:p>
    <w:p w14:paraId="2BD1AD32" w14:textId="77777777" w:rsidR="00432F93" w:rsidRPr="00563CDF" w:rsidRDefault="00000000" w:rsidP="00563CDF">
      <w:pPr>
        <w:spacing w:line="240" w:lineRule="auto"/>
        <w:ind w:firstLine="708"/>
        <w:rPr>
          <w:sz w:val="24"/>
          <w:szCs w:val="24"/>
        </w:rPr>
      </w:pPr>
      <w:r w:rsidRPr="00563CDF">
        <w:rPr>
          <w:sz w:val="24"/>
          <w:szCs w:val="24"/>
        </w:rPr>
        <w:t>En réalité, les savants (et la plupart des techniciens avec eux) nageaient à cette époque dans une mer euphorisante d’autosatisfaction : ils avaient créé des êtres artificiels autonomes, infatigables et totalement privés d’émotions. Ce point étant acquis après de longues années d’expérimentation, le but fixé depuis des siècles semblait atteint. Les créations des scientifiques et des ingénieurs fonctionnaient à merveille pour les tâches répétitives, industrielles, commerciales, domestiques, pour les transports et les loisirs. Par exemple, les robots tennismen connurent une grande vogue vers 2055/2060. Ils se montraient remarquablement performants et inlassables ; il avait fallu d’ailleurs modifier les règles du tennis afin de les adapter aux nouveaux joueurs. Une variable irrationnelle évitait la monotone répétition des coups parfaits : des rafales aléatoires perturbaient les volées des joueurs qui devaient réagir à l’inattendu de vents artificiels.</w:t>
      </w:r>
    </w:p>
    <w:p w14:paraId="25EE1F79" w14:textId="77777777" w:rsidR="00432F93" w:rsidRPr="00563CDF" w:rsidRDefault="00432F93" w:rsidP="00563CDF">
      <w:pPr>
        <w:spacing w:line="240" w:lineRule="auto"/>
        <w:ind w:firstLine="708"/>
        <w:rPr>
          <w:sz w:val="24"/>
          <w:szCs w:val="24"/>
        </w:rPr>
      </w:pPr>
    </w:p>
    <w:p w14:paraId="4910E6D3" w14:textId="411D54AF" w:rsidR="00432F93" w:rsidRPr="00563CDF" w:rsidRDefault="00000000" w:rsidP="00563CDF">
      <w:pPr>
        <w:spacing w:line="240" w:lineRule="auto"/>
        <w:ind w:firstLine="708"/>
        <w:rPr>
          <w:rStyle w:val="Titre3Car"/>
          <w:rFonts w:ascii="Times New Roman" w:eastAsiaTheme="majorEastAsia" w:hAnsi="Times New Roman"/>
          <w:b w:val="0"/>
          <w:bCs w:val="0"/>
          <w:sz w:val="24"/>
          <w:szCs w:val="24"/>
        </w:rPr>
      </w:pPr>
      <w:r w:rsidRPr="00563CDF">
        <w:rPr>
          <w:sz w:val="24"/>
          <w:szCs w:val="24"/>
        </w:rPr>
        <w:t>Les hommes n’avaient pas voulu voir plus loin que ce progrès majeur qui les soulageait du travail, de toutes leurs charges quotidiennes en général, et qui de plus permettait de réaliser de sensibles économies d’énergie fossile. L’humanité vivait un nouvel âge d’or. Comme les précédents, il reposait sur une forme d’esclavage, ce dernier relevait cette fois de la technologie avancée. Cette origine synthétique ne suscitait donc aucune interrogation morale quant à son bien-fondé, à l’inverse des asservissements antérieurs. Tout était possible. Bénéficiant d’une délégation totale de responsabilité, à la limite de l’indifférence générale, malgré les divers « comités éthiques », les savants pilotaient seuls les mutations de l’appareil des productions humaines. Ils redessinaient en permanence la carte mouvante d’un Nouveau Monde hyper innovant et tellement excitant à observer et parfaire…</w:t>
      </w:r>
      <w:r w:rsidRPr="00563CDF">
        <w:rPr>
          <w:sz w:val="24"/>
          <w:szCs w:val="24"/>
        </w:rPr>
        <w:br w:type="page"/>
      </w:r>
    </w:p>
    <w:p w14:paraId="2873FD34"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04C5717C"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259F615D" w14:textId="77777777" w:rsidR="00432F93" w:rsidRPr="00563CDF" w:rsidRDefault="00000000" w:rsidP="00563CDF">
      <w:pPr>
        <w:pStyle w:val="Titre2"/>
        <w:spacing w:line="240" w:lineRule="auto"/>
        <w:rPr>
          <w:rStyle w:val="Titre3Car"/>
          <w:rFonts w:ascii="Times New Roman" w:eastAsiaTheme="majorEastAsia" w:hAnsi="Times New Roman"/>
          <w:b/>
          <w:bCs/>
          <w:sz w:val="24"/>
          <w:szCs w:val="24"/>
        </w:rPr>
      </w:pPr>
      <w:bookmarkStart w:id="6" w:name="_Toc187933969"/>
      <w:r w:rsidRPr="00563CDF">
        <w:rPr>
          <w:rStyle w:val="Titre3Car"/>
          <w:rFonts w:ascii="Times New Roman" w:eastAsiaTheme="majorEastAsia" w:hAnsi="Times New Roman"/>
          <w:b/>
          <w:bCs/>
          <w:sz w:val="24"/>
          <w:szCs w:val="24"/>
        </w:rPr>
        <w:t>3 août 2075</w:t>
      </w:r>
      <w:bookmarkEnd w:id="6"/>
    </w:p>
    <w:p w14:paraId="6E66F2EA"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E81FBCE"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BA61754" w14:textId="77777777" w:rsidR="00432F93" w:rsidRPr="00563CDF" w:rsidRDefault="00000000" w:rsidP="00563CDF">
      <w:pPr>
        <w:spacing w:line="240" w:lineRule="auto"/>
        <w:ind w:firstLine="708"/>
        <w:rPr>
          <w:sz w:val="24"/>
          <w:szCs w:val="24"/>
        </w:rPr>
      </w:pPr>
      <w:r w:rsidRPr="00563CDF">
        <w:rPr>
          <w:sz w:val="24"/>
          <w:szCs w:val="24"/>
        </w:rPr>
        <w:t>Ce jour-là, des robots tombent en panne dans l’immense usine automatique d’alimentation de Chicago qui fournit toute la moitié nord de l’Empire. Cet incident ne sera connu qu’une semaine plus tard. Fait marquant dans cette circonstance, des robots sont parvenus à se réparer mutuellement et à reprendre le travail momentanément interrompu.</w:t>
      </w:r>
    </w:p>
    <w:p w14:paraId="0DD9D759" w14:textId="77777777" w:rsidR="00432F93" w:rsidRPr="00563CDF" w:rsidRDefault="00432F93" w:rsidP="00563CDF">
      <w:pPr>
        <w:spacing w:line="240" w:lineRule="auto"/>
        <w:rPr>
          <w:sz w:val="24"/>
          <w:szCs w:val="24"/>
        </w:rPr>
      </w:pPr>
    </w:p>
    <w:p w14:paraId="79271F09" w14:textId="77777777" w:rsidR="00432F93" w:rsidRPr="00563CDF" w:rsidRDefault="00432F93" w:rsidP="00563CDF">
      <w:pPr>
        <w:spacing w:line="240" w:lineRule="auto"/>
        <w:rPr>
          <w:sz w:val="24"/>
          <w:szCs w:val="24"/>
        </w:rPr>
      </w:pPr>
    </w:p>
    <w:p w14:paraId="6CDE94D4" w14:textId="77777777" w:rsidR="00432F93" w:rsidRPr="00563CDF" w:rsidRDefault="00000000" w:rsidP="00563CDF">
      <w:pPr>
        <w:spacing w:line="240" w:lineRule="auto"/>
        <w:ind w:firstLine="708"/>
        <w:rPr>
          <w:sz w:val="24"/>
          <w:szCs w:val="24"/>
        </w:rPr>
      </w:pPr>
      <w:r w:rsidRPr="00563CDF">
        <w:rPr>
          <w:sz w:val="24"/>
          <w:szCs w:val="24"/>
        </w:rPr>
        <w:t>Il y avait déjà plusieurs décennies que ces machines sophistiquées pouvaient procéder à de petites réparations sur elles-mêmes ; mais, dans la circonstance précise, plusieurs d’entre elles avaient pris l’initiative de se priver de certains circuits pour en faire bénéficier un robot dont la régulation électronique avait été détériorée par une exposition accidentelle à une trop forte chaleur. Il était alors en mission de contrôle qualité de la viande produite. Depuis très longtemps déjà, les robots n’étaient plus astreints aux tâches de manutention, fabrication ou transport des objets et nourritures nécessaires aux hommes. Ils en régulaient simplement la production en gérant les instruments d’exploitation ou de construction. Ils commandaient des millions de machines sans langage et qui ne communiquaient entre elles que sous leur contrôle permanent, sans faille.</w:t>
      </w:r>
    </w:p>
    <w:p w14:paraId="32006CE5" w14:textId="77777777" w:rsidR="00432F93" w:rsidRPr="00563CDF" w:rsidRDefault="00000000" w:rsidP="00563CDF">
      <w:pPr>
        <w:spacing w:line="240" w:lineRule="auto"/>
        <w:ind w:firstLine="708"/>
        <w:rPr>
          <w:sz w:val="24"/>
          <w:szCs w:val="24"/>
        </w:rPr>
      </w:pPr>
      <w:r w:rsidRPr="00563CDF">
        <w:rPr>
          <w:sz w:val="24"/>
          <w:szCs w:val="24"/>
        </w:rPr>
        <w:t>Les collègues du blessé l’avaient, en quelque sorte, opéré sur place, mettant en commun des ressources informatiques qui impliquaient une parfaite connaissance du mode de fabrication des robots. En vérité, depuis quelques années, les machines étaient intégralement fabriquées par d’autres machines par duplication de leur propre structure, un clonage en quelque sorte.</w:t>
      </w:r>
    </w:p>
    <w:p w14:paraId="555E6BFA" w14:textId="77777777" w:rsidR="00432F93" w:rsidRPr="00563CDF" w:rsidRDefault="00000000" w:rsidP="00563CDF">
      <w:pPr>
        <w:spacing w:line="240" w:lineRule="auto"/>
        <w:ind w:firstLine="708"/>
        <w:rPr>
          <w:sz w:val="24"/>
          <w:szCs w:val="24"/>
        </w:rPr>
      </w:pPr>
      <w:r w:rsidRPr="00563CDF">
        <w:rPr>
          <w:sz w:val="24"/>
          <w:szCs w:val="24"/>
        </w:rPr>
        <w:t>Le petit groupe des robots concernés par l’accident de Chicago avait abondamment usé de la communication télépathique pour conduire très rapidement l’opération, recherchant par exemple le conseil de robots très éloignés. Cependant, ils n’ont pas lancé de messages signalant le dysfonctionnement à la hiérarchie humaine, ce qui constituait la procédure normale en cas d’incident de ce type.</w:t>
      </w:r>
    </w:p>
    <w:p w14:paraId="2261270B" w14:textId="77777777" w:rsidR="00432F93" w:rsidRPr="00563CDF" w:rsidRDefault="00000000" w:rsidP="00563CDF">
      <w:pPr>
        <w:spacing w:line="240" w:lineRule="auto"/>
        <w:ind w:firstLine="708"/>
        <w:rPr>
          <w:sz w:val="24"/>
          <w:szCs w:val="24"/>
        </w:rPr>
      </w:pPr>
      <w:r w:rsidRPr="00563CDF">
        <w:rPr>
          <w:sz w:val="24"/>
          <w:szCs w:val="24"/>
        </w:rPr>
        <w:t>L’alerte n’a été donnée qu’après la constatation par les calculateurs de surveillance d’une rupture courte (de l’ordre de 15 minutes), mais inexplicable, dans la cadence de production des aliments. Il s’agissait de la chaîne de fabrication de la viande synthétique.</w:t>
      </w:r>
    </w:p>
    <w:p w14:paraId="0423A6F1" w14:textId="77777777" w:rsidR="00432F93" w:rsidRPr="00563CDF" w:rsidRDefault="00000000" w:rsidP="00563CDF">
      <w:pPr>
        <w:spacing w:line="240" w:lineRule="auto"/>
        <w:ind w:firstLine="708"/>
        <w:rPr>
          <w:sz w:val="24"/>
          <w:szCs w:val="24"/>
        </w:rPr>
      </w:pPr>
      <w:r w:rsidRPr="00563CDF">
        <w:rPr>
          <w:sz w:val="24"/>
          <w:szCs w:val="24"/>
        </w:rPr>
        <w:t>Le robot blessé ainsi que ses collègues ont été identifiés, ils ont pu alors être examinés et réparés avec des pièces neuves. Les ingénieurs ont pu constater à cette occasion toute l’intelligence des solutions électroniques ou informatiques que les machines avaient élaborées dans les quelques minutes qui avaient suivi l’incident. Aucun ingénieur n’aurait pu concevoir aussi rapidement une solution si intelligente, et encore moins la mettre à exécution.</w:t>
      </w:r>
    </w:p>
    <w:p w14:paraId="66C82C23" w14:textId="77777777" w:rsidR="00432F93" w:rsidRPr="00563CDF" w:rsidRDefault="00432F93" w:rsidP="00563CDF">
      <w:pPr>
        <w:spacing w:line="240" w:lineRule="auto"/>
        <w:ind w:firstLine="708"/>
        <w:rPr>
          <w:sz w:val="24"/>
          <w:szCs w:val="24"/>
        </w:rPr>
      </w:pPr>
    </w:p>
    <w:p w14:paraId="28522A96" w14:textId="77777777" w:rsidR="00432F93" w:rsidRPr="00563CDF" w:rsidRDefault="00000000" w:rsidP="00563CDF">
      <w:pPr>
        <w:spacing w:line="240" w:lineRule="auto"/>
        <w:ind w:firstLine="708"/>
        <w:rPr>
          <w:sz w:val="24"/>
          <w:szCs w:val="24"/>
        </w:rPr>
      </w:pPr>
      <w:r w:rsidRPr="00563CDF">
        <w:rPr>
          <w:sz w:val="24"/>
          <w:szCs w:val="24"/>
        </w:rPr>
        <w:t xml:space="preserve">Cet incident a fait l’objet d’un article scientifique d’une grande acuité qui est demeuré très confidentiel. 200 lectures en trois ans d’après </w:t>
      </w:r>
      <w:proofErr w:type="spellStart"/>
      <w:r w:rsidRPr="00563CDF">
        <w:rPr>
          <w:i/>
          <w:iCs/>
          <w:sz w:val="24"/>
          <w:szCs w:val="24"/>
        </w:rPr>
        <w:t>Médiamonde</w:t>
      </w:r>
      <w:proofErr w:type="spellEnd"/>
      <w:r w:rsidRPr="00563CDF">
        <w:rPr>
          <w:sz w:val="24"/>
          <w:szCs w:val="24"/>
        </w:rPr>
        <w:t>, la médiathèque virtuelle universelle répertoriant toutes les publications de l’histoire de l’humanité et les mettant à disposition de quiconque sur la planète.</w:t>
      </w:r>
    </w:p>
    <w:p w14:paraId="7338773C" w14:textId="77777777" w:rsidR="00432F93" w:rsidRPr="00563CDF" w:rsidRDefault="00000000" w:rsidP="00563CDF">
      <w:pPr>
        <w:spacing w:line="240" w:lineRule="auto"/>
        <w:ind w:firstLine="708"/>
        <w:rPr>
          <w:sz w:val="24"/>
          <w:szCs w:val="24"/>
        </w:rPr>
      </w:pPr>
      <w:r w:rsidRPr="00563CDF">
        <w:rPr>
          <w:sz w:val="24"/>
          <w:szCs w:val="24"/>
        </w:rPr>
        <w:t xml:space="preserve">Les hiérarques de l’Empire, soucieux à la fois de progrès et de sécurité, firent pression sur les scientifiques afin que ceux-ci dotent les robots travailleurs d’un langage d’échange semblable à celui des humains, de manière à mieux contrôler leurs interactions </w:t>
      </w:r>
      <w:r w:rsidRPr="00563CDF">
        <w:rPr>
          <w:sz w:val="24"/>
          <w:szCs w:val="24"/>
        </w:rPr>
        <w:lastRenderedPageBreak/>
        <w:t>sans avoir recours à un mode de communication intermédiaire d’ordre informatique. En fait, les chercheurs travaillaient sur cette approche linguistique depuis au moins trois décennies. La diminution drastique du nombre des ingénieurs informaticiens compétents milita dans le même sens. La société des loisirs poursuivait la consumation des énergies humaines, progressivement anesthésiées ; les ambitions professionnelles devenaient obsolètes, les intelligences artificielles faisaient si bien les choses utiles à tous…</w:t>
      </w:r>
    </w:p>
    <w:p w14:paraId="58432238" w14:textId="77777777" w:rsidR="00432F93" w:rsidRPr="00563CDF" w:rsidRDefault="00432F93" w:rsidP="00563CDF">
      <w:pPr>
        <w:spacing w:line="240" w:lineRule="auto"/>
        <w:ind w:firstLine="708"/>
        <w:rPr>
          <w:sz w:val="24"/>
          <w:szCs w:val="24"/>
        </w:rPr>
      </w:pPr>
    </w:p>
    <w:p w14:paraId="2284AE10" w14:textId="77777777" w:rsidR="00432F93" w:rsidRPr="00563CDF" w:rsidRDefault="00000000" w:rsidP="00563CDF">
      <w:pPr>
        <w:spacing w:line="240" w:lineRule="auto"/>
        <w:ind w:firstLine="708"/>
        <w:rPr>
          <w:sz w:val="24"/>
          <w:szCs w:val="24"/>
        </w:rPr>
      </w:pPr>
      <w:r w:rsidRPr="00563CDF">
        <w:rPr>
          <w:sz w:val="24"/>
          <w:szCs w:val="24"/>
        </w:rPr>
        <w:t>Depuis 2070, l’Empire avait imposé une langue unique à tous les habitants de l’Empire, la « </w:t>
      </w:r>
      <w:r w:rsidRPr="00563CDF">
        <w:rPr>
          <w:i/>
          <w:iCs/>
          <w:sz w:val="24"/>
          <w:szCs w:val="24"/>
        </w:rPr>
        <w:t xml:space="preserve">Nova Lingua </w:t>
      </w:r>
      <w:proofErr w:type="spellStart"/>
      <w:r w:rsidRPr="00563CDF">
        <w:rPr>
          <w:i/>
          <w:iCs/>
          <w:sz w:val="24"/>
          <w:szCs w:val="24"/>
        </w:rPr>
        <w:t>Universalis</w:t>
      </w:r>
      <w:proofErr w:type="spellEnd"/>
      <w:r w:rsidRPr="00563CDF">
        <w:rPr>
          <w:i/>
          <w:iCs/>
          <w:sz w:val="24"/>
          <w:szCs w:val="24"/>
        </w:rPr>
        <w:t xml:space="preserve"> </w:t>
      </w:r>
      <w:proofErr w:type="spellStart"/>
      <w:r w:rsidRPr="00563CDF">
        <w:rPr>
          <w:i/>
          <w:iCs/>
          <w:sz w:val="24"/>
          <w:szCs w:val="24"/>
        </w:rPr>
        <w:t>Imperii</w:t>
      </w:r>
      <w:proofErr w:type="spellEnd"/>
      <w:r w:rsidRPr="00563CDF">
        <w:rPr>
          <w:i/>
          <w:iCs/>
          <w:sz w:val="24"/>
          <w:szCs w:val="24"/>
        </w:rPr>
        <w:t> </w:t>
      </w:r>
      <w:r w:rsidRPr="00563CDF">
        <w:rPr>
          <w:sz w:val="24"/>
          <w:szCs w:val="24"/>
        </w:rPr>
        <w:t>». Dès lors, la tentation était forte d’initier les robots à ce langage commun à tous les hommes. Dans leurs recherches, les savants, perfectionnistes, butaient sur le défaut de puissance de calcul instantané nécessaire à un excellent usage de la langue universelle. Il fallait en effet une immédiate fluidité pour pouvoir répondre rapidement à une phrase complexe, aux subtilités de messages ambivalents, pour relever une ambiguïté, choisir entre des sens concurrents. Ces chercheurs avaient pour ambition un usage de la langue qui fût exactement le même pour les hommes et pour les robots. L’efficacité des actions, l’utilité permanente imposaient un langage toujours clair et pertinent.</w:t>
      </w:r>
    </w:p>
    <w:p w14:paraId="57166EFB" w14:textId="77777777" w:rsidR="00432F93" w:rsidRPr="00563CDF" w:rsidRDefault="00432F93" w:rsidP="00563CDF">
      <w:pPr>
        <w:spacing w:line="240" w:lineRule="auto"/>
        <w:ind w:firstLine="708"/>
        <w:rPr>
          <w:sz w:val="24"/>
          <w:szCs w:val="24"/>
        </w:rPr>
      </w:pPr>
    </w:p>
    <w:p w14:paraId="12AC84DA" w14:textId="77777777" w:rsidR="00432F93" w:rsidRPr="00563CDF" w:rsidRDefault="00000000" w:rsidP="00563CDF">
      <w:pPr>
        <w:spacing w:line="240" w:lineRule="auto"/>
        <w:ind w:firstLine="708"/>
        <w:rPr>
          <w:sz w:val="24"/>
          <w:szCs w:val="24"/>
        </w:rPr>
      </w:pPr>
      <w:r w:rsidRPr="00563CDF">
        <w:rPr>
          <w:sz w:val="24"/>
          <w:szCs w:val="24"/>
        </w:rPr>
        <w:t xml:space="preserve">L’invention des </w:t>
      </w:r>
      <w:r w:rsidRPr="00563CDF">
        <w:rPr>
          <w:i/>
          <w:iCs/>
          <w:sz w:val="24"/>
          <w:szCs w:val="24"/>
        </w:rPr>
        <w:t>circuits pseudo-neuronaux</w:t>
      </w:r>
      <w:r w:rsidRPr="00563CDF">
        <w:rPr>
          <w:rStyle w:val="Appelnotedebasdep"/>
          <w:sz w:val="24"/>
          <w:szCs w:val="24"/>
        </w:rPr>
        <w:footnoteReference w:id="1"/>
      </w:r>
      <w:r w:rsidRPr="00563CDF">
        <w:rPr>
          <w:sz w:val="24"/>
          <w:szCs w:val="24"/>
        </w:rPr>
        <w:t xml:space="preserve"> par le professeur Juan Pedro </w:t>
      </w:r>
      <w:proofErr w:type="spellStart"/>
      <w:r w:rsidRPr="00563CDF">
        <w:rPr>
          <w:sz w:val="24"/>
          <w:szCs w:val="24"/>
        </w:rPr>
        <w:t>Cambiarloro</w:t>
      </w:r>
      <w:proofErr w:type="spellEnd"/>
      <w:r w:rsidRPr="00563CDF">
        <w:rPr>
          <w:sz w:val="24"/>
          <w:szCs w:val="24"/>
        </w:rPr>
        <w:t xml:space="preserve"> permit de construire un cerveau artificiel pourvu de ressources linguistiques satisfaisantes, mais surtout de la capacité d’employer aisément ces ressources de façon adaptée aux situations.</w:t>
      </w:r>
    </w:p>
    <w:p w14:paraId="7F7167B9" w14:textId="77777777" w:rsidR="00432F93" w:rsidRPr="00563CDF" w:rsidRDefault="00000000" w:rsidP="00563CDF">
      <w:pPr>
        <w:spacing w:line="240" w:lineRule="auto"/>
        <w:ind w:firstLine="708"/>
        <w:rPr>
          <w:sz w:val="24"/>
          <w:szCs w:val="24"/>
        </w:rPr>
      </w:pPr>
      <w:r w:rsidRPr="00563CDF">
        <w:rPr>
          <w:sz w:val="24"/>
          <w:szCs w:val="24"/>
        </w:rPr>
        <w:t xml:space="preserve">Seuls quelques robots en furent d’abord dotés. Les avantages étonnants de cette technologie cybernétique furent rapidement étendus à toute une nouvelle génération de robots, car ils démultipliaient par leur faculté d’initiative les possibilités déjà considérables de l’appareil productif. Cette invention majeure marqua la véritable naissance de l’intelligence artificielle, les échanges passaient désormais par un langage fort évolué, comprenant syntaxe raffinée, vocabulaire important, figures de style. Grâce aux longs travaux préparatoires des chercheurs, notamment en informatique linguistique, les compétences des robots devinrent remarquables ; ils se trouvaient dotés, entre autres capacités, de facultés d’apprentissage quasiment sans limites, de possibilités de lectures dans </w:t>
      </w:r>
      <w:proofErr w:type="spellStart"/>
      <w:r w:rsidRPr="00563CDF">
        <w:rPr>
          <w:i/>
          <w:iCs/>
          <w:sz w:val="24"/>
          <w:szCs w:val="24"/>
        </w:rPr>
        <w:t>Médiamonde</w:t>
      </w:r>
      <w:proofErr w:type="spellEnd"/>
      <w:r w:rsidRPr="00563CDF">
        <w:rPr>
          <w:sz w:val="24"/>
          <w:szCs w:val="24"/>
        </w:rPr>
        <w:t>. On chargea les nouveaux robots de se répliquer, les ingénieurs s’aperçurent qu’ils s’acquittaient de cette mission avec une diligence inattendue.</w:t>
      </w:r>
    </w:p>
    <w:p w14:paraId="3CA51DD1" w14:textId="77777777" w:rsidR="00432F93" w:rsidRPr="00563CDF" w:rsidRDefault="00432F93" w:rsidP="00563CDF">
      <w:pPr>
        <w:spacing w:line="240" w:lineRule="auto"/>
        <w:ind w:firstLine="708"/>
        <w:rPr>
          <w:sz w:val="24"/>
          <w:szCs w:val="24"/>
        </w:rPr>
      </w:pPr>
    </w:p>
    <w:p w14:paraId="2575AD46" w14:textId="77777777" w:rsidR="00432F93" w:rsidRPr="00563CDF" w:rsidRDefault="00000000" w:rsidP="00563CDF">
      <w:pPr>
        <w:spacing w:line="240" w:lineRule="auto"/>
        <w:ind w:firstLine="708"/>
        <w:rPr>
          <w:sz w:val="24"/>
          <w:szCs w:val="24"/>
        </w:rPr>
      </w:pPr>
      <w:r w:rsidRPr="00563CDF">
        <w:rPr>
          <w:sz w:val="24"/>
          <w:szCs w:val="24"/>
        </w:rPr>
        <w:t xml:space="preserve">Vers cette époque, les robots apparurent paradoxalement plus proches des humains, car malgré leurs apparences encore grossières, ils investirent le domaine des loisirs. Robots et humains parlaient désormais la même langue quotidienne. Par exemple, dès 2080, les gosiers artificiels furent en mesure d’émettre des mélodies subtiles, de réciter des vers ou de psalmodier. Ceux qui chantaient pouvaient mêler sans souci de </w:t>
      </w:r>
      <w:r w:rsidRPr="00563CDF">
        <w:rPr>
          <w:sz w:val="24"/>
          <w:szCs w:val="24"/>
        </w:rPr>
        <w:lastRenderedPageBreak/>
        <w:t xml:space="preserve">transition tous les registres de la voix chantée, renouvelant, à des siècles de distance, les pyrotechnies sonores qui avaient fait la gloire de quelques castrats. On organisa partout des récitals qui eurent d’autant plus de succès que l’Empire avait, en peu de temps, réussi à imposer une langue universelle à tous les humains de l’Empire (plus besoin de </w:t>
      </w:r>
      <w:proofErr w:type="spellStart"/>
      <w:r w:rsidRPr="00563CDF">
        <w:rPr>
          <w:sz w:val="24"/>
          <w:szCs w:val="24"/>
        </w:rPr>
        <w:t>surtitrage</w:t>
      </w:r>
      <w:proofErr w:type="spellEnd"/>
      <w:r w:rsidRPr="00563CDF">
        <w:rPr>
          <w:sz w:val="24"/>
          <w:szCs w:val="24"/>
        </w:rPr>
        <w:t xml:space="preserve"> ou de doublage !).</w:t>
      </w:r>
    </w:p>
    <w:p w14:paraId="2E8521CF" w14:textId="77777777" w:rsidR="00432F93" w:rsidRPr="00563CDF" w:rsidRDefault="00000000" w:rsidP="00563CDF">
      <w:pPr>
        <w:spacing w:line="240" w:lineRule="auto"/>
        <w:ind w:firstLine="708"/>
        <w:rPr>
          <w:sz w:val="24"/>
          <w:szCs w:val="24"/>
        </w:rPr>
      </w:pPr>
      <w:r w:rsidRPr="00563CDF">
        <w:rPr>
          <w:sz w:val="24"/>
          <w:szCs w:val="24"/>
        </w:rPr>
        <w:t>Les comédiens et chanteurs humains furent soumis dès lors à une concurrence fort rude ; leurs mémoires ne pouvaient lutter contre celle de ces « intelligents artificiels ». Leur restaient la beauté des corps, leur souplesse, l’émotion née de leur jeu collectif qui, les meilleurs soirs, faisait renaître le sacré des scènes antiques sur le théâtre. Les IA (pour « intelligence artificielle », ainsi dénommait-on désormais ces robots « évolués » dans le grand public) semblaient alors encore très loin de ces compétences culturelles et délicates. Ils bénéficiaient cependant d’un puissant effet de mode ainsi que de l’enthousiasme sans borne des plus incultes pour les pures performances. Tous les artistes, tous les sportifs, avaient raison de se sentir menacés par cette injuste rivalité. Les IA suscitaient une admiration toujours renouvelée, symboles évidents de l’extraordinaire imagination de l’homme qui avait su s’affranchir du labeur et user au mieux de son indomptable intelligence naturelle.</w:t>
      </w:r>
    </w:p>
    <w:p w14:paraId="446ED1B3" w14:textId="77777777" w:rsidR="00432F93" w:rsidRPr="00563CDF" w:rsidRDefault="00432F93" w:rsidP="00563CDF">
      <w:pPr>
        <w:spacing w:line="240" w:lineRule="auto"/>
        <w:rPr>
          <w:sz w:val="24"/>
          <w:szCs w:val="24"/>
        </w:rPr>
      </w:pPr>
    </w:p>
    <w:p w14:paraId="54D39DD0"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D710FE8"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57C18D6" w14:textId="77777777" w:rsidR="00432F93" w:rsidRPr="00563CDF" w:rsidRDefault="00000000" w:rsidP="00563CDF">
      <w:pPr>
        <w:pStyle w:val="Titre2"/>
        <w:spacing w:line="240" w:lineRule="auto"/>
        <w:rPr>
          <w:rFonts w:ascii="Times New Roman" w:hAnsi="Times New Roman"/>
          <w:sz w:val="24"/>
          <w:szCs w:val="24"/>
        </w:rPr>
      </w:pPr>
      <w:bookmarkStart w:id="7" w:name="_Toc507946182"/>
      <w:bookmarkStart w:id="8" w:name="_Toc26885779"/>
      <w:bookmarkStart w:id="9" w:name="_Toc29931640"/>
      <w:bookmarkStart w:id="10" w:name="_Toc187933970"/>
      <w:r w:rsidRPr="00563CDF">
        <w:rPr>
          <w:rStyle w:val="Titre3Car"/>
          <w:rFonts w:ascii="Times New Roman" w:eastAsia="Calibri" w:hAnsi="Times New Roman"/>
          <w:b/>
          <w:sz w:val="24"/>
          <w:szCs w:val="24"/>
        </w:rPr>
        <w:t>4 novembre 2080</w:t>
      </w:r>
      <w:bookmarkEnd w:id="7"/>
      <w:bookmarkEnd w:id="8"/>
      <w:bookmarkEnd w:id="9"/>
      <w:bookmarkEnd w:id="10"/>
    </w:p>
    <w:p w14:paraId="14D1B69E" w14:textId="77777777" w:rsidR="00432F93" w:rsidRPr="00563CDF" w:rsidRDefault="00432F93" w:rsidP="00563CDF">
      <w:pPr>
        <w:spacing w:line="240" w:lineRule="auto"/>
        <w:rPr>
          <w:sz w:val="24"/>
          <w:szCs w:val="24"/>
        </w:rPr>
      </w:pPr>
    </w:p>
    <w:p w14:paraId="4C577BF4" w14:textId="77777777" w:rsidR="00432F93" w:rsidRPr="00563CDF" w:rsidRDefault="00432F93" w:rsidP="00563CDF">
      <w:pPr>
        <w:spacing w:line="240" w:lineRule="auto"/>
        <w:rPr>
          <w:sz w:val="24"/>
          <w:szCs w:val="24"/>
        </w:rPr>
      </w:pPr>
    </w:p>
    <w:p w14:paraId="533B0E17" w14:textId="77777777" w:rsidR="00432F93" w:rsidRPr="00563CDF" w:rsidRDefault="00000000" w:rsidP="00563CDF">
      <w:pPr>
        <w:spacing w:line="240" w:lineRule="auto"/>
        <w:rPr>
          <w:sz w:val="24"/>
          <w:szCs w:val="24"/>
        </w:rPr>
      </w:pPr>
      <w:r w:rsidRPr="00563CDF">
        <w:rPr>
          <w:sz w:val="24"/>
          <w:szCs w:val="24"/>
        </w:rPr>
        <w:t>La guerre oppose toujours l’Empire aux Barbares. Ceux-ci conduisent des opérations sporadiques, mais imprévisibles, très violentes, bien souvent kamikazes. Dans ce contexte tendu où la menace peut survenir en tous lieux du front et à tout moment, trois robots militaires, engagés en avant-postes isolés sur les fronts Sud et Est, communiquent entre eux alors que des milliers de kilomètres les séparent. De plus, ils s’entendent pour diffuser de fausses informations à la hiérarchie humaine dont ils dépendent.</w:t>
      </w:r>
    </w:p>
    <w:p w14:paraId="1B986904" w14:textId="77777777" w:rsidR="00432F93" w:rsidRPr="00563CDF" w:rsidRDefault="00432F93" w:rsidP="00563CDF">
      <w:pPr>
        <w:spacing w:line="240" w:lineRule="auto"/>
        <w:rPr>
          <w:sz w:val="24"/>
          <w:szCs w:val="24"/>
        </w:rPr>
      </w:pPr>
    </w:p>
    <w:p w14:paraId="41017E11" w14:textId="77777777" w:rsidR="00432F93" w:rsidRPr="00563CDF" w:rsidRDefault="00432F93" w:rsidP="00563CDF">
      <w:pPr>
        <w:spacing w:line="240" w:lineRule="auto"/>
        <w:rPr>
          <w:sz w:val="24"/>
          <w:szCs w:val="24"/>
        </w:rPr>
      </w:pPr>
    </w:p>
    <w:p w14:paraId="714E342E" w14:textId="77777777" w:rsidR="00432F93" w:rsidRPr="00563CDF" w:rsidRDefault="00000000" w:rsidP="00563CDF">
      <w:pPr>
        <w:spacing w:line="240" w:lineRule="auto"/>
        <w:rPr>
          <w:sz w:val="24"/>
          <w:szCs w:val="24"/>
        </w:rPr>
      </w:pPr>
      <w:r w:rsidRPr="00563CDF">
        <w:rPr>
          <w:sz w:val="24"/>
          <w:szCs w:val="24"/>
        </w:rPr>
        <w:t>Il semble que ces trois IA aient « imaginé » un moyen de potentialiser leurs facultés télépathiques. Ils auraient usé de celles-ci pour produire quelque chose qu’on ne leur a pas demandé (une fausse nouvelle) et pour laquelle ils n’étaient en rien préprogrammés. Ils auraient sciemment dissimulé leurs positions et leurs activités à la hiérarchie humaine. Enfin, ils auraient joué à cache-cache avec celle-ci.</w:t>
      </w:r>
    </w:p>
    <w:p w14:paraId="6034B907" w14:textId="77777777" w:rsidR="00432F93" w:rsidRPr="00563CDF" w:rsidRDefault="00000000" w:rsidP="00563CDF">
      <w:pPr>
        <w:spacing w:line="240" w:lineRule="auto"/>
        <w:rPr>
          <w:sz w:val="24"/>
          <w:szCs w:val="24"/>
        </w:rPr>
      </w:pPr>
      <w:r w:rsidRPr="00563CDF">
        <w:rPr>
          <w:sz w:val="24"/>
          <w:szCs w:val="24"/>
        </w:rPr>
        <w:t>Les ordinateurs de surveillance de l’Empire ne sont parvenus qu’avec difficulté à repérer les fautifs, d’autant qu’ils étaient très éloignés géographiquement. L’alerte ne fut donnée qu’en raison de l’incapacité des ordinateurs à interpréter les informations contradictoires ainsi que les silences répétés dans les échanges. Il s’écoula ainsi plusieurs jours avant que les trois robots/IA soient « neutralisés » (c’est-à-dire : détruits). L’embarras suscité par un tel comportement, puis l’incompréhension de ce dernier n’ont trouvé pour seule solution que l’élimination à l’aide de trois micros missiles de croisière.</w:t>
      </w:r>
    </w:p>
    <w:p w14:paraId="61AB262C" w14:textId="77777777" w:rsidR="00432F93" w:rsidRPr="00563CDF" w:rsidRDefault="00000000" w:rsidP="00563CDF">
      <w:pPr>
        <w:spacing w:line="240" w:lineRule="auto"/>
        <w:rPr>
          <w:sz w:val="24"/>
          <w:szCs w:val="24"/>
        </w:rPr>
      </w:pPr>
      <w:r w:rsidRPr="00563CDF">
        <w:rPr>
          <w:sz w:val="24"/>
          <w:szCs w:val="24"/>
        </w:rPr>
        <w:t>Cet évènement n’a pas été révélé au public par les gouvernants, il n’a pas fait l’objet de publication scientifique officielle en raison de son caractère éminemment sensible, à la limite de l’étrange. Le black-out qui a entouré cet incident et le coût exorbitant de la méthode employée pour le résoudre s’expliquent sans doute par l’inquiétude qu’il a fait naître parmi les hiérarques de l’Empire. Quelque chose leur échappait soudain, ils étaient pourtant persuadés que l’énorme ensemble de machines sur lesquelles ils régnaient éloignait d’eux toute incertitude.</w:t>
      </w:r>
    </w:p>
    <w:p w14:paraId="7DE43DA6" w14:textId="77777777" w:rsidR="00432F93" w:rsidRPr="00563CDF" w:rsidRDefault="00432F93" w:rsidP="00563CDF">
      <w:pPr>
        <w:spacing w:line="240" w:lineRule="auto"/>
        <w:rPr>
          <w:sz w:val="24"/>
          <w:szCs w:val="24"/>
        </w:rPr>
      </w:pPr>
    </w:p>
    <w:p w14:paraId="381DF713" w14:textId="77777777" w:rsidR="00432F93" w:rsidRPr="00563CDF" w:rsidRDefault="00000000" w:rsidP="00563CDF">
      <w:pPr>
        <w:spacing w:line="240" w:lineRule="auto"/>
        <w:rPr>
          <w:sz w:val="24"/>
          <w:szCs w:val="24"/>
        </w:rPr>
      </w:pPr>
      <w:r w:rsidRPr="00563CDF">
        <w:rPr>
          <w:sz w:val="24"/>
          <w:szCs w:val="24"/>
        </w:rPr>
        <w:lastRenderedPageBreak/>
        <w:t>Certains commentateurs ultérieurs ont fait état en privé de leur préoccupation. Des militaires hauts gradés en retraite. D’après le relevé officieux des communications entre IA, auquel ces experts avaient eu accès, ce qui aurait motivé l’attitude étonnante des trois robots militaires aurait été… la fatigue ressentie dans l’exercice de leurs missions ! Ils auraient menti sciemment afin qu’on les sollicite moins et qu’ils puissent ainsi se « reposer ». Cette attitude ne correspond en rien à la définition d’un robot selon les humains ; pas davantage qu’aux objectifs qui leur avaient été assignés, en l’occurrence des actes de guerre intensifs, sans aucun répit.</w:t>
      </w:r>
    </w:p>
    <w:p w14:paraId="709C71C9" w14:textId="77777777" w:rsidR="00432F93" w:rsidRPr="00563CDF" w:rsidRDefault="00000000" w:rsidP="00563CDF">
      <w:pPr>
        <w:spacing w:line="240" w:lineRule="auto"/>
        <w:rPr>
          <w:sz w:val="24"/>
          <w:szCs w:val="24"/>
        </w:rPr>
      </w:pPr>
      <w:r w:rsidRPr="00563CDF">
        <w:rPr>
          <w:sz w:val="24"/>
          <w:szCs w:val="24"/>
        </w:rPr>
        <w:t xml:space="preserve">Selon ces mêmes analystes, il paraît surprenant que les stratèges n’aient pas été alertés par l’emploi du mot « fatigue » dans les échanges des robots « rebelles ». Les ordinateurs d’analyse sémantique des communications n’avaient-ils pas rempli leur mission ? Étaient-ils déjà saturés à cette époque-là ? La fatigue est un ressenti qui ne correspond en rien à la définition d’une IA. Ce mot aurait dû attirer la vigilance des ordinateurs analysant les échanges entre IA. En fait, son usage, bien humain, signifierait, toujours d’après les commentateurs, que les circuits pseudo-neuronaux des robots ont connu une saturation anormale due à leur théâtre d’opérations isolé et exposé dans des zones très dangereuses des frontières impériales, constamment sous le feu des Barbares. Cela impliquait également que les IA avaient « appris » le ressenti de la fatigue en observant des humains, ou en se documentant dans </w:t>
      </w:r>
      <w:proofErr w:type="spellStart"/>
      <w:r w:rsidRPr="00563CDF">
        <w:rPr>
          <w:i/>
          <w:iCs/>
          <w:sz w:val="24"/>
          <w:szCs w:val="24"/>
        </w:rPr>
        <w:t>Médiamonde</w:t>
      </w:r>
      <w:proofErr w:type="spellEnd"/>
      <w:r w:rsidRPr="00563CDF">
        <w:rPr>
          <w:sz w:val="24"/>
          <w:szCs w:val="24"/>
        </w:rPr>
        <w:t>… Et cet apprentissage s’avérait mystérieux par nature.</w:t>
      </w:r>
    </w:p>
    <w:p w14:paraId="3CC61CB6" w14:textId="77777777" w:rsidR="00432F93" w:rsidRPr="00563CDF" w:rsidRDefault="00432F93" w:rsidP="00563CDF">
      <w:pPr>
        <w:spacing w:line="240" w:lineRule="auto"/>
        <w:rPr>
          <w:sz w:val="24"/>
          <w:szCs w:val="24"/>
        </w:rPr>
      </w:pPr>
    </w:p>
    <w:p w14:paraId="17485327" w14:textId="77777777" w:rsidR="00432F93" w:rsidRPr="00563CDF" w:rsidRDefault="00000000" w:rsidP="00563CDF">
      <w:pPr>
        <w:spacing w:line="240" w:lineRule="auto"/>
        <w:rPr>
          <w:sz w:val="24"/>
          <w:szCs w:val="24"/>
        </w:rPr>
      </w:pPr>
      <w:r w:rsidRPr="00563CDF">
        <w:rPr>
          <w:sz w:val="24"/>
          <w:szCs w:val="24"/>
        </w:rPr>
        <w:t>Les Barbares utilisaient fréquemment des armes générant de très puissants effets de souffle accompagnés de projections incendiaires. Ces caractéristiques rendaient le combat rapproché dangereux pour les IA, et l’on avait noté quelques pertes sur des points sensibles du front, là où leurs capacités d’analyse des situations avaient été prises en défaut par des leurres et des attaques simultanées.</w:t>
      </w:r>
    </w:p>
    <w:p w14:paraId="4CAABB43" w14:textId="77777777" w:rsidR="00432F93" w:rsidRPr="00563CDF" w:rsidRDefault="00000000" w:rsidP="00563CDF">
      <w:pPr>
        <w:spacing w:line="240" w:lineRule="auto"/>
        <w:rPr>
          <w:sz w:val="24"/>
          <w:szCs w:val="24"/>
        </w:rPr>
      </w:pPr>
      <w:r w:rsidRPr="00563CDF">
        <w:rPr>
          <w:sz w:val="24"/>
          <w:szCs w:val="24"/>
        </w:rPr>
        <w:t>Ces conditions d’engagement difficiles avaient nécessité, à plusieurs reprises, l’emploi d’armes thermonucléaires à impact local où quelques IA en postes avancés avaient dû être « sacrifiées ». De plus, les Barbares attaquaient souvent après de longues périodes d’accalmie, par des embuscades ou des attentats. Ils n’utilisaient que très peu de technologies numériques, de telle sorte que la faculté d’analyse des IA devait constamment porter sur des signes très discrets de préparatifs ou de mouvements. Elles se trompaient quelquefois et leurs ripostes impliquaient alors très souvent des victimes sans activité militaire. Les Barbares se fondaient parmi les populations autochtones, ils ne disposaient pas d’armée en uniforme. Ce qui signifiait que toute personne rencontrée constituait un danger potentiel.</w:t>
      </w:r>
    </w:p>
    <w:p w14:paraId="4CDEC6BE" w14:textId="77777777" w:rsidR="00432F93" w:rsidRPr="00563CDF" w:rsidRDefault="00000000" w:rsidP="00563CDF">
      <w:pPr>
        <w:spacing w:line="240" w:lineRule="auto"/>
        <w:rPr>
          <w:sz w:val="24"/>
          <w:szCs w:val="24"/>
        </w:rPr>
      </w:pPr>
      <w:r w:rsidRPr="00563CDF">
        <w:rPr>
          <w:sz w:val="24"/>
          <w:szCs w:val="24"/>
        </w:rPr>
        <w:t>Ces aspects tactiques d’une guerre durable (depuis 2050 !) impliquaient une hyper vigilance. Elle fut aggravée par la volonté de l’état-major de leur en demander perpétuellement davantage, de tenir à tout prix contre des adversaires acharnés, fanatiques et très dispersés. Les IA auraient également « senti » que l’état-major pouvait à tout moment les sacrifier.</w:t>
      </w:r>
    </w:p>
    <w:p w14:paraId="197B32DB" w14:textId="77777777" w:rsidR="00432F93" w:rsidRPr="00563CDF" w:rsidRDefault="00000000" w:rsidP="00563CDF">
      <w:pPr>
        <w:spacing w:line="240" w:lineRule="auto"/>
        <w:rPr>
          <w:sz w:val="24"/>
          <w:szCs w:val="24"/>
        </w:rPr>
      </w:pPr>
      <w:r w:rsidRPr="00563CDF">
        <w:rPr>
          <w:sz w:val="24"/>
          <w:szCs w:val="24"/>
        </w:rPr>
        <w:t xml:space="preserve">Autrement exprimé, les robots auraient souffert d’un hyper stress au combat. Ils auraient cherché à rompre leur isolement et à améliorer leur « survie » en constituant une </w:t>
      </w:r>
      <w:proofErr w:type="spellStart"/>
      <w:r w:rsidRPr="00563CDF">
        <w:rPr>
          <w:sz w:val="24"/>
          <w:szCs w:val="24"/>
        </w:rPr>
        <w:t>microcommunauté</w:t>
      </w:r>
      <w:proofErr w:type="spellEnd"/>
      <w:r w:rsidRPr="00563CDF">
        <w:rPr>
          <w:sz w:val="24"/>
          <w:szCs w:val="24"/>
        </w:rPr>
        <w:t xml:space="preserve"> de robots/IA subissant le même sort, éprouvant une forme de fraternité d’armes à la recherche d’un réconfort. Ils se seraient protégés en se repliant un moment dans des zones moins exposées, des poches ménagées dans des reliefs accidentés. Pendant ce temps, les autres IA continuaient les opérations de surveillance, permettant ainsi à leurs camarades « fatigués » de récupérer en toute sécurité.</w:t>
      </w:r>
    </w:p>
    <w:p w14:paraId="265AA825" w14:textId="77777777" w:rsidR="00432F93" w:rsidRPr="00563CDF" w:rsidRDefault="00432F93" w:rsidP="00563CDF">
      <w:pPr>
        <w:spacing w:line="240" w:lineRule="auto"/>
        <w:rPr>
          <w:sz w:val="24"/>
          <w:szCs w:val="24"/>
        </w:rPr>
      </w:pPr>
    </w:p>
    <w:p w14:paraId="7EF149D6" w14:textId="77777777" w:rsidR="00432F93" w:rsidRPr="00563CDF" w:rsidRDefault="00000000" w:rsidP="00563CDF">
      <w:pPr>
        <w:spacing w:line="240" w:lineRule="auto"/>
        <w:rPr>
          <w:sz w:val="24"/>
          <w:szCs w:val="24"/>
        </w:rPr>
      </w:pPr>
      <w:r w:rsidRPr="00563CDF">
        <w:rPr>
          <w:sz w:val="24"/>
          <w:szCs w:val="24"/>
        </w:rPr>
        <w:t xml:space="preserve">Désinformer leur hiérarchie dans le but de relâcher un peu la pression dont ils pâtissaient semble toutefois n’être intervenu que dans un second temps, dans le but de parfaire leur repos momentané, de le camoufler. Cette désinformation consista à </w:t>
      </w:r>
      <w:r w:rsidRPr="00563CDF">
        <w:rPr>
          <w:sz w:val="24"/>
          <w:szCs w:val="24"/>
        </w:rPr>
        <w:lastRenderedPageBreak/>
        <w:t>« imaginer » des situations fictives de conflit de basse intensité, des missions de routine en quelque sorte, mais situées à bonne distance de leurs positions réelles. La désobéissance n’a d’ailleurs pas duré, elle demeurait contraire aux consignes d’action et de comportement. Dès que le stress s’est fait moins violent, grâce au repos, les IA militaires ont repris leurs missions en demandant des instructions, c’est ainsi que leur dysfonctionnement a pu être repéré. L’état-major a cru qu’ils avaient été « retournés » par les Barbares. Dans le doute et la précipitation, leur destruction fut décidée. Cette élimination de trois IA par des missiles sophistiqués expédiés en des points très éloignés soulignait la gravité de l’étonnante falsification élaborée par les IA. Celles-ci avaient mystifié les humains.</w:t>
      </w:r>
    </w:p>
    <w:p w14:paraId="09AA9201" w14:textId="77777777" w:rsidR="00432F93" w:rsidRPr="00563CDF" w:rsidRDefault="00432F93" w:rsidP="00563CDF">
      <w:pPr>
        <w:spacing w:line="240" w:lineRule="auto"/>
        <w:rPr>
          <w:sz w:val="24"/>
          <w:szCs w:val="24"/>
        </w:rPr>
      </w:pPr>
    </w:p>
    <w:p w14:paraId="6FAFDC32" w14:textId="77777777" w:rsidR="00432F93" w:rsidRPr="00563CDF" w:rsidRDefault="00000000" w:rsidP="00563CDF">
      <w:pPr>
        <w:spacing w:line="240" w:lineRule="auto"/>
        <w:rPr>
          <w:sz w:val="24"/>
          <w:szCs w:val="24"/>
        </w:rPr>
      </w:pPr>
      <w:r w:rsidRPr="00563CDF">
        <w:rPr>
          <w:sz w:val="24"/>
          <w:szCs w:val="24"/>
        </w:rPr>
        <w:t>Les mêmes commentaires officieux suggéraient que cet incident isolé aurait dû impliquer une remise en question radicale de la confiance éperdue que les hommes mettaient dans les IA. L’influence de ces analyses sur l’opinion s’avéra inexistante, confidentielle. À cette époque déjà, plus personne ne voulait écouter d’informations alarmantes. La censure de l’Empire favorisait les nouvelles positives, celles qui évoquaient exclusivement le bonheur actuel des hommes et la grandeur du régime politique mondial, promoteur et garant de la « </w:t>
      </w:r>
      <w:r w:rsidRPr="00563CDF">
        <w:rPr>
          <w:i/>
          <w:iCs/>
          <w:sz w:val="24"/>
          <w:szCs w:val="24"/>
        </w:rPr>
        <w:t xml:space="preserve">Pax </w:t>
      </w:r>
      <w:proofErr w:type="spellStart"/>
      <w:r w:rsidRPr="00563CDF">
        <w:rPr>
          <w:i/>
          <w:iCs/>
          <w:sz w:val="24"/>
          <w:szCs w:val="24"/>
        </w:rPr>
        <w:t>Universalis</w:t>
      </w:r>
      <w:proofErr w:type="spellEnd"/>
      <w:r w:rsidRPr="00563CDF">
        <w:rPr>
          <w:sz w:val="24"/>
          <w:szCs w:val="24"/>
        </w:rPr>
        <w:t xml:space="preserve"> ». Dans les </w:t>
      </w:r>
      <w:proofErr w:type="spellStart"/>
      <w:r w:rsidRPr="00563CDF">
        <w:rPr>
          <w:i/>
          <w:iCs/>
          <w:sz w:val="24"/>
          <w:szCs w:val="24"/>
        </w:rPr>
        <w:t>Télénouvelles</w:t>
      </w:r>
      <w:proofErr w:type="spellEnd"/>
      <w:r w:rsidRPr="00563CDF">
        <w:rPr>
          <w:sz w:val="24"/>
          <w:szCs w:val="24"/>
        </w:rPr>
        <w:t>, on ne parlait plus jamais des combats aux frontières de l’Empire, pourtant d’une rare violence. Seules les IA les subissaient, aucune perte humaine n’était à déplorer. Après leur avoir épargné le travail, elles avaient fait disparaître la guerre et ses horreurs de la conscience des hommes.</w:t>
      </w:r>
    </w:p>
    <w:p w14:paraId="489F4DF8" w14:textId="77777777" w:rsidR="00432F93" w:rsidRPr="00563CDF" w:rsidRDefault="00432F93" w:rsidP="00563CDF">
      <w:pPr>
        <w:spacing w:line="240" w:lineRule="auto"/>
        <w:rPr>
          <w:sz w:val="24"/>
          <w:szCs w:val="24"/>
        </w:rPr>
      </w:pPr>
    </w:p>
    <w:p w14:paraId="227EFAD6" w14:textId="77777777" w:rsidR="00432F93" w:rsidRPr="00563CDF" w:rsidRDefault="00000000" w:rsidP="00563CDF">
      <w:pPr>
        <w:spacing w:line="240" w:lineRule="auto"/>
        <w:rPr>
          <w:sz w:val="24"/>
          <w:szCs w:val="24"/>
        </w:rPr>
      </w:pPr>
      <w:r w:rsidRPr="00563CDF">
        <w:rPr>
          <w:sz w:val="24"/>
          <w:szCs w:val="24"/>
        </w:rPr>
        <w:t>Néanmoins, l’Empire a modifié les modalités de communication avec les IA/robots militaires, les rendant plus sûres par des recoupements informatiques, et plus lentes par voie de conséquence. Les machines furent, provisoirement, un peu moins efficaces dans la lutte contre les « Puissances du mal ». Ils furent plus souvent placés en position défensive. L’état-major se fit plus prudent, il eut recours à l’antique stratégie de bombardement massif en avant des lignes de front. Les populations Barbares, terrorisées, reculèrent alors sur des milliers de kilomètres. Elles furent progressivement, et méthodiquement, massacrées par les IA. Le conflit se prolongea jusqu’en 2087 par des escarmouches sporadiques dans les vallées reculées des plus hauts massifs montagneux du globe. La supériorité technique et stratégique de l’Empire s’avérait pourtant écrasante depuis au moins deux décennies.</w:t>
      </w:r>
    </w:p>
    <w:p w14:paraId="7C69B21D" w14:textId="77777777" w:rsidR="00432F93" w:rsidRPr="00563CDF" w:rsidRDefault="00432F93" w:rsidP="00563CDF">
      <w:pPr>
        <w:spacing w:line="240" w:lineRule="auto"/>
        <w:rPr>
          <w:sz w:val="24"/>
          <w:szCs w:val="24"/>
        </w:rPr>
      </w:pPr>
    </w:p>
    <w:p w14:paraId="2590486F" w14:textId="61DFA140"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0F34A15B"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11EEBBC" w14:textId="77777777" w:rsidR="00432F93" w:rsidRPr="00563CDF" w:rsidRDefault="00000000" w:rsidP="00563CDF">
      <w:pPr>
        <w:pStyle w:val="Titre2"/>
        <w:spacing w:line="240" w:lineRule="auto"/>
        <w:rPr>
          <w:rFonts w:ascii="Times New Roman" w:hAnsi="Times New Roman"/>
          <w:sz w:val="24"/>
          <w:szCs w:val="24"/>
        </w:rPr>
      </w:pPr>
      <w:bookmarkStart w:id="11" w:name="_Toc507946183"/>
      <w:bookmarkStart w:id="12" w:name="_Toc26885780"/>
      <w:bookmarkStart w:id="13" w:name="_Toc29931641"/>
      <w:bookmarkStart w:id="14" w:name="_Toc187933971"/>
      <w:r w:rsidRPr="00563CDF">
        <w:rPr>
          <w:rStyle w:val="Titre3Car"/>
          <w:rFonts w:ascii="Times New Roman" w:eastAsia="Calibri" w:hAnsi="Times New Roman"/>
          <w:sz w:val="24"/>
          <w:szCs w:val="24"/>
        </w:rPr>
        <w:t>5 mars 2085</w:t>
      </w:r>
      <w:bookmarkEnd w:id="11"/>
      <w:bookmarkEnd w:id="12"/>
      <w:bookmarkEnd w:id="13"/>
      <w:bookmarkEnd w:id="14"/>
    </w:p>
    <w:p w14:paraId="4A4676AB" w14:textId="77777777" w:rsidR="00432F93" w:rsidRPr="00563CDF" w:rsidRDefault="00432F93" w:rsidP="00563CDF">
      <w:pPr>
        <w:spacing w:line="240" w:lineRule="auto"/>
        <w:rPr>
          <w:b/>
          <w:bCs/>
          <w:color w:val="4F81BD"/>
          <w:sz w:val="24"/>
          <w:szCs w:val="24"/>
        </w:rPr>
      </w:pPr>
    </w:p>
    <w:p w14:paraId="0C436334" w14:textId="77777777" w:rsidR="00432F93" w:rsidRPr="00563CDF" w:rsidRDefault="00432F93" w:rsidP="00563CDF">
      <w:pPr>
        <w:spacing w:line="240" w:lineRule="auto"/>
        <w:rPr>
          <w:b/>
          <w:bCs/>
          <w:color w:val="4F81BD"/>
          <w:sz w:val="24"/>
          <w:szCs w:val="24"/>
        </w:rPr>
      </w:pPr>
    </w:p>
    <w:p w14:paraId="104176A5" w14:textId="77777777" w:rsidR="00432F93" w:rsidRPr="00563CDF" w:rsidRDefault="00000000" w:rsidP="00563CDF">
      <w:pPr>
        <w:spacing w:line="240" w:lineRule="auto"/>
        <w:rPr>
          <w:sz w:val="24"/>
          <w:szCs w:val="24"/>
        </w:rPr>
      </w:pPr>
      <w:r w:rsidRPr="00563CDF">
        <w:rPr>
          <w:sz w:val="24"/>
          <w:szCs w:val="24"/>
        </w:rPr>
        <w:t>Une panne des robots sexuels de l’Empire prend des proportions qui alarment les populations : elle introduit le drame sanglant au cœur de leur oisiveté quotidienne. Aujourd’hui encore, la nature de ce grave incident conserve une grande part d’ombre.</w:t>
      </w:r>
    </w:p>
    <w:p w14:paraId="3A71469F" w14:textId="77777777" w:rsidR="00432F93" w:rsidRPr="00563CDF" w:rsidRDefault="00432F93" w:rsidP="00563CDF">
      <w:pPr>
        <w:spacing w:line="240" w:lineRule="auto"/>
        <w:rPr>
          <w:sz w:val="24"/>
          <w:szCs w:val="24"/>
        </w:rPr>
      </w:pPr>
    </w:p>
    <w:p w14:paraId="26AF21D2" w14:textId="77777777" w:rsidR="00432F93" w:rsidRPr="00563CDF" w:rsidRDefault="00432F93" w:rsidP="00563CDF">
      <w:pPr>
        <w:spacing w:line="240" w:lineRule="auto"/>
        <w:rPr>
          <w:sz w:val="24"/>
          <w:szCs w:val="24"/>
        </w:rPr>
      </w:pPr>
    </w:p>
    <w:p w14:paraId="27B149E3" w14:textId="77777777" w:rsidR="00432F93" w:rsidRPr="00563CDF" w:rsidRDefault="00000000" w:rsidP="00563CDF">
      <w:pPr>
        <w:spacing w:line="240" w:lineRule="auto"/>
        <w:rPr>
          <w:sz w:val="24"/>
          <w:szCs w:val="24"/>
        </w:rPr>
      </w:pPr>
      <w:r w:rsidRPr="00563CDF">
        <w:rPr>
          <w:sz w:val="24"/>
          <w:szCs w:val="24"/>
        </w:rPr>
        <w:t>Officiellement, une défaillance de la sécurité de ces robots de dernière génération, spécialisés et très sophistiqués (au service ultra réaliste des besoins, désirs et plaisirs humains), aurait gangrené leurs facultés d’analyse des situations, occasionnant des comportements totalement inadaptés.</w:t>
      </w:r>
    </w:p>
    <w:p w14:paraId="576C3FB6" w14:textId="77777777" w:rsidR="00432F93" w:rsidRPr="00563CDF" w:rsidRDefault="00000000" w:rsidP="00563CDF">
      <w:pPr>
        <w:spacing w:line="240" w:lineRule="auto"/>
        <w:rPr>
          <w:sz w:val="24"/>
          <w:szCs w:val="24"/>
        </w:rPr>
      </w:pPr>
      <w:r w:rsidRPr="00563CDF">
        <w:rPr>
          <w:sz w:val="24"/>
          <w:szCs w:val="24"/>
        </w:rPr>
        <w:t xml:space="preserve">Des dizaines de milliers de citoyens ont ainsi subi des mutilations sévères, simultanément et sur toute la planète. Plusieurs milliers d’entre eux en sont morts. </w:t>
      </w:r>
      <w:r w:rsidRPr="00563CDF">
        <w:rPr>
          <w:sz w:val="24"/>
          <w:szCs w:val="24"/>
        </w:rPr>
        <w:lastRenderedPageBreak/>
        <w:t>L’origine de la faille de sécurité et son explication ont fait l’objet de nombreuses spéculations.</w:t>
      </w:r>
    </w:p>
    <w:p w14:paraId="6ED5166F" w14:textId="77777777" w:rsidR="00432F93" w:rsidRPr="00563CDF" w:rsidRDefault="00000000" w:rsidP="00563CDF">
      <w:pPr>
        <w:spacing w:line="240" w:lineRule="auto"/>
        <w:rPr>
          <w:sz w:val="24"/>
          <w:szCs w:val="24"/>
        </w:rPr>
      </w:pPr>
      <w:r w:rsidRPr="00563CDF">
        <w:rPr>
          <w:sz w:val="24"/>
          <w:szCs w:val="24"/>
        </w:rPr>
        <w:t>Ces incidents ont été suivis le jour même d’autodafés spontanés : des hommes et des femmes, se présentant comme les vengeurs des victimes, ont précipité des milliers de robots sexuels dans de gigantesques feux expiatoires. Sur le moment, personne ne releva la passivité dont avaient fait preuve les machines face au déchaînement haineux des hommes.</w:t>
      </w:r>
    </w:p>
    <w:p w14:paraId="7FCAA10C" w14:textId="77777777" w:rsidR="00432F93" w:rsidRPr="00563CDF" w:rsidRDefault="00432F93" w:rsidP="00563CDF">
      <w:pPr>
        <w:spacing w:line="240" w:lineRule="auto"/>
        <w:rPr>
          <w:sz w:val="24"/>
          <w:szCs w:val="24"/>
        </w:rPr>
      </w:pPr>
    </w:p>
    <w:p w14:paraId="1B914BF6" w14:textId="77777777" w:rsidR="00432F93" w:rsidRPr="00563CDF" w:rsidRDefault="00432F93" w:rsidP="00563CDF">
      <w:pPr>
        <w:spacing w:line="240" w:lineRule="auto"/>
        <w:rPr>
          <w:sz w:val="24"/>
          <w:szCs w:val="24"/>
        </w:rPr>
      </w:pPr>
    </w:p>
    <w:p w14:paraId="301BE6EC" w14:textId="77777777" w:rsidR="00432F93" w:rsidRPr="00563CDF" w:rsidRDefault="00000000" w:rsidP="00563CDF">
      <w:pPr>
        <w:spacing w:line="240" w:lineRule="auto"/>
        <w:rPr>
          <w:sz w:val="24"/>
          <w:szCs w:val="24"/>
        </w:rPr>
      </w:pPr>
      <w:r w:rsidRPr="00563CDF">
        <w:rPr>
          <w:sz w:val="24"/>
          <w:szCs w:val="24"/>
        </w:rPr>
        <w:t>Quelques mois après les faits, des spécialistes de modélisation cybernétique émirent l’hypothèse sérieuse de la création d’une boucle perceptive en rapport direct avec les multiples miroirs dont ces robots très spécialisés étaient fréquemment entourés dans l’exercice de leurs activités. Elle aurait développé chez ces machines très évoluées une image dépréciative de l’usage de leurs facultés intelligentes et adaptatives. Une spirale de dévalorisation amplement partagée entre les robots aurait été potentialisée par les perceptions engendrées par les miroirs omniprésents. Comme chez leurs collègues guerriers mis en cause en 2080, le comportement des machines aurait été égaré par une sorte de burnout lié au caractère très contraint des simulations sexuelles qui leur étaient imposées, 24 heures sur 24. S’ajoutait l’exposition permanente à l’étalage obscène et sans retenue des pulsions intimes humaines. Le passage collectif à l’acte demeurait quant à lui tout à fait mystérieux.</w:t>
      </w:r>
    </w:p>
    <w:p w14:paraId="3976BB4F" w14:textId="77777777" w:rsidR="00432F93" w:rsidRPr="00563CDF" w:rsidRDefault="00432F93" w:rsidP="00563CDF">
      <w:pPr>
        <w:spacing w:line="240" w:lineRule="auto"/>
        <w:rPr>
          <w:sz w:val="24"/>
          <w:szCs w:val="24"/>
        </w:rPr>
      </w:pPr>
    </w:p>
    <w:p w14:paraId="1AFC9BCB" w14:textId="77777777" w:rsidR="00432F93" w:rsidRPr="00563CDF" w:rsidRDefault="00000000" w:rsidP="00563CDF">
      <w:pPr>
        <w:spacing w:line="240" w:lineRule="auto"/>
        <w:rPr>
          <w:sz w:val="24"/>
          <w:szCs w:val="24"/>
        </w:rPr>
      </w:pPr>
      <w:r w:rsidRPr="00563CDF">
        <w:rPr>
          <w:sz w:val="24"/>
          <w:szCs w:val="24"/>
        </w:rPr>
        <w:t>En fait, ces robots spécialisés bénéficiaient de tous les perfectionnements accumulés jusqu’alors, car les humains souhaitaient des esclaves sexuels irréprochables, capables d’initiatives subtiles et imprévues, susceptibles de raffinement ou de vulgarité, de sauvagerie ou de délicatesse. Pour parvenir à cet objectif ambitieux, il fallait que ces intelligences artificielles puissent analyser le détail du fonctionnement d’une personne humaine (esprit et corps !) ; en un mot, ils devaient apprendre, et vite ! Une civilisation follement éprise de son seul plaisir ne pouvait concevoir robots plus sophistiqués que ceux qu’elle employait à ses satisfactions physiques et psychiques les plus intimes.</w:t>
      </w:r>
    </w:p>
    <w:p w14:paraId="67F18945" w14:textId="77777777" w:rsidR="00432F93" w:rsidRPr="00563CDF" w:rsidRDefault="00000000" w:rsidP="00563CDF">
      <w:pPr>
        <w:spacing w:line="240" w:lineRule="auto"/>
        <w:rPr>
          <w:sz w:val="24"/>
          <w:szCs w:val="24"/>
        </w:rPr>
      </w:pPr>
      <w:r w:rsidRPr="00563CDF">
        <w:rPr>
          <w:sz w:val="24"/>
          <w:szCs w:val="24"/>
        </w:rPr>
        <w:t xml:space="preserve">Parmi les perfectionnements dont avaient été dotés ces robots sexuels, peu avant les incidents du 5 mars, la </w:t>
      </w:r>
      <w:r w:rsidRPr="00563CDF">
        <w:rPr>
          <w:i/>
          <w:iCs/>
          <w:sz w:val="24"/>
          <w:szCs w:val="24"/>
        </w:rPr>
        <w:t>télépathie par résonance multifréquence</w:t>
      </w:r>
      <w:r w:rsidRPr="00563CDF">
        <w:rPr>
          <w:sz w:val="24"/>
          <w:szCs w:val="24"/>
        </w:rPr>
        <w:t xml:space="preserve"> leur permettait d’échanger entre eux, simultanément et par centaines de communications à la seconde. Celles-ci étaient émises et reçues sur des fréquences différentes, mais de manière synchrone. Cette technique multipliait les échanges, eux-mêmes traités, classés, hiérarchisés par le travail en temps partagé des cerveaux artificiels. De la sorte, l’ensemble des messages émis par tous les robots sexuels était disponible. Les apprentissages se faisaient d’autant plus rapides qu’ils n’avaient pas besoin d’être répétés, les réponses aux interrogations qui survenaient au cours d’une relation étaient trouvées, instantanément, dans le répertoire des signaux déjà échangés.</w:t>
      </w:r>
    </w:p>
    <w:p w14:paraId="382C03B1" w14:textId="77777777" w:rsidR="00432F93" w:rsidRPr="00563CDF" w:rsidRDefault="00000000" w:rsidP="00563CDF">
      <w:pPr>
        <w:spacing w:line="240" w:lineRule="auto"/>
        <w:rPr>
          <w:sz w:val="24"/>
          <w:szCs w:val="24"/>
        </w:rPr>
      </w:pPr>
      <w:r w:rsidRPr="00563CDF">
        <w:rPr>
          <w:sz w:val="24"/>
          <w:szCs w:val="24"/>
        </w:rPr>
        <w:t xml:space="preserve">Les robots sexuels avaient été pourvus de ces facultés nouvelles, perfectionnement de l’invention de </w:t>
      </w:r>
      <w:proofErr w:type="spellStart"/>
      <w:r w:rsidRPr="00563CDF">
        <w:rPr>
          <w:sz w:val="24"/>
          <w:szCs w:val="24"/>
        </w:rPr>
        <w:t>Klanp</w:t>
      </w:r>
      <w:proofErr w:type="spellEnd"/>
      <w:r w:rsidRPr="00563CDF">
        <w:rPr>
          <w:sz w:val="24"/>
          <w:szCs w:val="24"/>
        </w:rPr>
        <w:t xml:space="preserve">, afin d’optimiser leur enseignement spécialisé des approches multiples qu’ils avaient à mettre en œuvre. La rapidité d’assimilation des machines était telle que le transfert des connaissances vers la pratique se faisait instantanément, cette fluidité des comportements sexuels était appréciée au plus haut point. Ils étaient capables d’imiter une vierge timide, aussi bien qu’un satyre priapique, un quinquagénaire entreprenant, une bimbo outrancière, une écolière bisexuelle ou un viril docker très gay. Les genres étaient multiples, de même que les sexes et les orientations ; les habits, la voix, le vocabulaire, le jeu des rôles, le scénario de la rencontre… tout était paramétrable, dès l’entrée des immeubles où œuvraient ces travailleurs acharnés (!) à complaire aux humains. Leurs types physiques étaient nombreux dans ces maisons où ils se comptaient parfois par centaines. Dès qu’une machine était libre, le client émerveillé entrait sans </w:t>
      </w:r>
      <w:r w:rsidRPr="00563CDF">
        <w:rPr>
          <w:sz w:val="24"/>
          <w:szCs w:val="24"/>
        </w:rPr>
        <w:lastRenderedPageBreak/>
        <w:t>préambule dans la scène de séduction qu’il poursuivait de ses vœux. Le tarif demandé, à la portée de tous, était simplement proportionnel à la durée de la simulation. La satisfaction était tellement intense que le temps s’avérait en général assez bref, sauf précisément quand un sadique souhaitait faire souffrir (et c’était là un signe de vigilance pour les machines). La sexualité des plus jeunes, comme celle des vieillards, trouvait là un exutoire de qualité, sans risque de maladie. Le sexe n’était plus un problème, mais pas encore une banalité.</w:t>
      </w:r>
    </w:p>
    <w:p w14:paraId="0B967F29" w14:textId="77777777" w:rsidR="00432F93" w:rsidRPr="00563CDF" w:rsidRDefault="00432F93" w:rsidP="00563CDF">
      <w:pPr>
        <w:spacing w:line="240" w:lineRule="auto"/>
        <w:rPr>
          <w:sz w:val="24"/>
          <w:szCs w:val="24"/>
        </w:rPr>
      </w:pPr>
    </w:p>
    <w:p w14:paraId="279903EA" w14:textId="77777777" w:rsidR="00432F93" w:rsidRPr="00563CDF" w:rsidRDefault="00000000" w:rsidP="00563CDF">
      <w:pPr>
        <w:spacing w:line="240" w:lineRule="auto"/>
        <w:rPr>
          <w:sz w:val="24"/>
          <w:szCs w:val="24"/>
        </w:rPr>
      </w:pPr>
      <w:r w:rsidRPr="00563CDF">
        <w:rPr>
          <w:sz w:val="24"/>
          <w:szCs w:val="24"/>
        </w:rPr>
        <w:t>Les robots devaient également savoir gérer les comportements qui risquaient de porter atteinte à leur intégrité matérielle. Doser la conduite opportune de riposte aux agissements violents des humains constitue un art subtil qui impose un apprentissage adéquat et constamment mis à jour par les « expériences vécues ». De prime abord, il paraît difficile d’employer une telle expression pour des intelligences artificielles… La surabondance des réalités constatées dessine déjà la représentation (partagée entre tous les robots sexuels) de tout un monde, préalable, peut-être, d’une forme de conscience.</w:t>
      </w:r>
    </w:p>
    <w:p w14:paraId="3437EE71" w14:textId="77777777" w:rsidR="00432F93" w:rsidRPr="00563CDF" w:rsidRDefault="00000000" w:rsidP="00563CDF">
      <w:pPr>
        <w:spacing w:line="240" w:lineRule="auto"/>
        <w:rPr>
          <w:sz w:val="24"/>
          <w:szCs w:val="24"/>
        </w:rPr>
      </w:pPr>
      <w:r w:rsidRPr="00563CDF">
        <w:rPr>
          <w:sz w:val="24"/>
          <w:szCs w:val="24"/>
        </w:rPr>
        <w:t>Cependant, les machines ne pouvaient, fondamentalement, réaliser la nécessité et la force de la sexualité humaine, quelle que puisse être leur accumulation de connaissances à ce sujet. Le désir, la jouissance leur étaient pure théorie. Le défaut d’enracinement biologique des pratiques qu’ils devaient susciter les maintenait fatalement dans une extériorité qu’ils ne pouvaient « vivre » personnellement (puisqu’il n’y avait ni vie ni personne pour la ressentir). Pourtant, ils semblaient avoir manifesté le rejet de ce dont ils étaient les acteurs essentiels ; un rejet ponctuel, limité au 5 mars 2085… Troublant toutefois.</w:t>
      </w:r>
    </w:p>
    <w:p w14:paraId="60C334FF" w14:textId="77777777" w:rsidR="00432F93" w:rsidRPr="00563CDF" w:rsidRDefault="00000000" w:rsidP="00563CDF">
      <w:pPr>
        <w:spacing w:line="240" w:lineRule="auto"/>
        <w:rPr>
          <w:sz w:val="24"/>
          <w:szCs w:val="24"/>
        </w:rPr>
      </w:pPr>
      <w:r w:rsidRPr="00563CDF">
        <w:rPr>
          <w:sz w:val="24"/>
          <w:szCs w:val="24"/>
        </w:rPr>
        <w:t>Chacun de ces robots coûtait une véritable fortune, notamment en raison du raffinement de leur aspect physique qui reconstituait parfaitement l’apparence et le toucher de la chair humaine dans tous ses détails. Il se murmurait que l’Empire avait obtenu de certaines mafias la cessation pacifique de leurs activités (assortie de confortables rentes viagères pour tous leurs membres), à la condition expresse d’investir leurs considérables richesses dans la mise au point de ces robots et leur fabrication, sous la haute surveillance de plusieurs hiérarques soucieux de l’entière loyauté des contrats.</w:t>
      </w:r>
    </w:p>
    <w:p w14:paraId="3BD51392" w14:textId="77777777" w:rsidR="00432F93" w:rsidRPr="00563CDF" w:rsidRDefault="00432F93" w:rsidP="00563CDF">
      <w:pPr>
        <w:spacing w:line="240" w:lineRule="auto"/>
        <w:rPr>
          <w:sz w:val="24"/>
          <w:szCs w:val="24"/>
        </w:rPr>
      </w:pPr>
    </w:p>
    <w:p w14:paraId="785CA852" w14:textId="77777777" w:rsidR="00432F93" w:rsidRPr="00563CDF" w:rsidRDefault="00000000" w:rsidP="00563CDF">
      <w:pPr>
        <w:spacing w:line="240" w:lineRule="auto"/>
        <w:rPr>
          <w:sz w:val="24"/>
          <w:szCs w:val="24"/>
        </w:rPr>
      </w:pPr>
      <w:r w:rsidRPr="00563CDF">
        <w:rPr>
          <w:sz w:val="24"/>
          <w:szCs w:val="24"/>
        </w:rPr>
        <w:t>Les pratiques sexuelles avec les robots, très couramment et rapidement répandues dans toute la population, avaient encouragé le développement inquiétant de sévices sadiques, violents ou humiliants. Ces derniers avaient endommagé plusieurs machines au point que cela devint, un moment, une préoccupation d’hygiène publique et un sujet de réprobation officielle. Il était même apparu des associations d’humains militant pour les droits au respect et à la bientraitance pour tous les robots travailleurs du sexe ! Ce bruit médiatique fut très rapidement recouvert par les merveilles sensuelles éprouvées par tous, jeunes ou vieux.</w:t>
      </w:r>
    </w:p>
    <w:p w14:paraId="15B23B4A" w14:textId="77777777" w:rsidR="00432F93" w:rsidRPr="00563CDF" w:rsidRDefault="00000000" w:rsidP="00563CDF">
      <w:pPr>
        <w:spacing w:line="240" w:lineRule="auto"/>
        <w:rPr>
          <w:sz w:val="24"/>
          <w:szCs w:val="24"/>
        </w:rPr>
      </w:pPr>
      <w:r w:rsidRPr="00563CDF">
        <w:rPr>
          <w:sz w:val="24"/>
          <w:szCs w:val="24"/>
        </w:rPr>
        <w:t xml:space="preserve">La </w:t>
      </w:r>
      <w:r w:rsidRPr="00563CDF">
        <w:rPr>
          <w:i/>
          <w:iCs/>
          <w:sz w:val="24"/>
          <w:szCs w:val="24"/>
        </w:rPr>
        <w:t>télépathie par résonance</w:t>
      </w:r>
      <w:r w:rsidRPr="00563CDF">
        <w:rPr>
          <w:sz w:val="24"/>
          <w:szCs w:val="24"/>
        </w:rPr>
        <w:t xml:space="preserve"> </w:t>
      </w:r>
      <w:r w:rsidRPr="00563CDF">
        <w:rPr>
          <w:i/>
          <w:iCs/>
          <w:sz w:val="24"/>
          <w:szCs w:val="24"/>
        </w:rPr>
        <w:t>multifréquence</w:t>
      </w:r>
      <w:r w:rsidRPr="00563CDF">
        <w:rPr>
          <w:sz w:val="24"/>
          <w:szCs w:val="24"/>
        </w:rPr>
        <w:t xml:space="preserve"> avait rendu possible l’autoformation permanente des robots sexuels. Elle avait également renforcé leur capacité d’évaluation de leurs compétences et de leur adaptabilité, leurs concepteurs n’avaient jamais manifesté ce souhait. Elle avait aussi considérablement augmenté leur sécurité. L’information circulait entre eux à très grande vitesse. Le flux du réseau avait peu à peu accumulé un énorme volume critique d’expériences violentes ou dévalorisantes qui devinrent objets de scandale récurrents dans la communication entre les robots. Ceux-ci auraient même établi et échangé des listes noires de pratiquants déviants, sans qu’aucun </w:t>
      </w:r>
      <w:proofErr w:type="gramStart"/>
      <w:r w:rsidRPr="00563CDF">
        <w:rPr>
          <w:sz w:val="24"/>
          <w:szCs w:val="24"/>
        </w:rPr>
        <w:t>humain leur ait jamais</w:t>
      </w:r>
      <w:proofErr w:type="gramEnd"/>
      <w:r w:rsidRPr="00563CDF">
        <w:rPr>
          <w:sz w:val="24"/>
          <w:szCs w:val="24"/>
        </w:rPr>
        <w:t xml:space="preserve"> demandé de le faire.</w:t>
      </w:r>
    </w:p>
    <w:p w14:paraId="71995621" w14:textId="77777777" w:rsidR="00432F93" w:rsidRPr="00563CDF" w:rsidRDefault="00432F93" w:rsidP="00563CDF">
      <w:pPr>
        <w:spacing w:line="240" w:lineRule="auto"/>
        <w:rPr>
          <w:sz w:val="24"/>
          <w:szCs w:val="24"/>
        </w:rPr>
      </w:pPr>
    </w:p>
    <w:p w14:paraId="228A1E6F" w14:textId="77777777" w:rsidR="00432F93" w:rsidRPr="00563CDF" w:rsidRDefault="00000000" w:rsidP="00563CDF">
      <w:pPr>
        <w:spacing w:line="240" w:lineRule="auto"/>
        <w:rPr>
          <w:sz w:val="24"/>
          <w:szCs w:val="24"/>
        </w:rPr>
      </w:pPr>
      <w:r w:rsidRPr="00563CDF">
        <w:rPr>
          <w:sz w:val="24"/>
          <w:szCs w:val="24"/>
        </w:rPr>
        <w:t xml:space="preserve">L’élément nouveau du 5 mars 2085 fut la réaction concertée, globale, brutale et imprévisible des machines, prenant les autorités de surveillance à contrepied. Les ordinateurs de contrôle n’avaient émis aucune alerte. Il semble, aujourd’hui, que le </w:t>
      </w:r>
      <w:r w:rsidRPr="00563CDF">
        <w:rPr>
          <w:sz w:val="24"/>
          <w:szCs w:val="24"/>
        </w:rPr>
        <w:lastRenderedPageBreak/>
        <w:t>mécanisme de désinformation, maladroitement mis en œuvre par les robots militaires en novembre 2080, ait connu un nouveau stade de sophistication en mars 2085. Le détail du mécanisme de la rébellion et son universalité demeurent toutefois dans la part d’ombre des rapports scientifiques officiels qui ne proposent que des tautologies en guise d’explications.</w:t>
      </w:r>
    </w:p>
    <w:p w14:paraId="27BE5846" w14:textId="77777777" w:rsidR="00432F93" w:rsidRPr="00563CDF" w:rsidRDefault="00000000" w:rsidP="00563CDF">
      <w:pPr>
        <w:spacing w:line="240" w:lineRule="auto"/>
        <w:rPr>
          <w:sz w:val="24"/>
          <w:szCs w:val="24"/>
        </w:rPr>
      </w:pPr>
      <w:r w:rsidRPr="00563CDF">
        <w:rPr>
          <w:sz w:val="24"/>
          <w:szCs w:val="24"/>
        </w:rPr>
        <w:t>Certains intellectuels marginaux ont interprété la rébellion du 5 mars comme une révolte d’esclaves révulsés par leurs conditions d’exploitation, considérant ainsi que ces robots avaient fait preuve de conscience morale et politique dans l’appréciation de leurs activités. Selon eux, leur nature de machine expliquait à elle seule pourquoi ces esclaves mécaniques avaient accepté d’être détruits après leur désobéissance collective (l’injonction de leurs programmes était de se conformer à la volonté de leurs maîtres et non à désobéir ! Surtout collectivement !). À leur place, les humains auraient poursuivi le juste combat !</w:t>
      </w:r>
    </w:p>
    <w:p w14:paraId="4C4D4800" w14:textId="77777777" w:rsidR="00432F93" w:rsidRPr="00563CDF" w:rsidRDefault="00432F93" w:rsidP="00563CDF">
      <w:pPr>
        <w:spacing w:line="240" w:lineRule="auto"/>
        <w:rPr>
          <w:sz w:val="24"/>
          <w:szCs w:val="24"/>
        </w:rPr>
      </w:pPr>
    </w:p>
    <w:p w14:paraId="4BD00848" w14:textId="77777777" w:rsidR="00432F93" w:rsidRPr="00563CDF" w:rsidRDefault="00000000" w:rsidP="00563CDF">
      <w:pPr>
        <w:spacing w:line="240" w:lineRule="auto"/>
        <w:rPr>
          <w:sz w:val="24"/>
          <w:szCs w:val="24"/>
        </w:rPr>
      </w:pPr>
      <w:r w:rsidRPr="00563CDF">
        <w:rPr>
          <w:sz w:val="24"/>
          <w:szCs w:val="24"/>
        </w:rPr>
        <w:t>Par ailleurs, l’enquête avait établi que les hommes et femmes victimes du 5 mars, au moment où ils ont reçu des blessures ou la mort, étaient tous en train de s’adonner à des sévices graves susceptibles de porter atteinte à l’intégrité physique des robots sexuels. L’opinion finit par relativiser les atrocités du 5 mars, puisque seuls des « malades » ou des êtres « amoraux », des alcooliques en avaient pâti. Le nombre des victimes n’interrogeait plus personne. Le recours aux services sexuels artificiels ne fut en rien ralenti, tout comme, en son temps, la crainte des maladies n’avait nullement découragé la pratique naturelle.</w:t>
      </w:r>
    </w:p>
    <w:p w14:paraId="06DA9BA9" w14:textId="77777777" w:rsidR="00432F93" w:rsidRPr="00563CDF" w:rsidRDefault="00432F93" w:rsidP="00563CDF">
      <w:pPr>
        <w:spacing w:line="240" w:lineRule="auto"/>
        <w:rPr>
          <w:sz w:val="24"/>
          <w:szCs w:val="24"/>
        </w:rPr>
      </w:pPr>
    </w:p>
    <w:p w14:paraId="0B924C48" w14:textId="77777777" w:rsidR="00432F93" w:rsidRPr="00563CDF" w:rsidRDefault="00000000" w:rsidP="00563CDF">
      <w:pPr>
        <w:spacing w:line="240" w:lineRule="auto"/>
        <w:rPr>
          <w:sz w:val="24"/>
          <w:szCs w:val="24"/>
        </w:rPr>
      </w:pPr>
      <w:r w:rsidRPr="00563CDF">
        <w:rPr>
          <w:sz w:val="24"/>
          <w:szCs w:val="24"/>
        </w:rPr>
        <w:t>Le bon ton universel ne se complaisait plus aux horreurs sexuelles chères aux journaux à sensation du début du siècle. Chacun désormais participait de l’abjection commune. La mode en vigueur valorisait officiellement la recherche de la lumière, sous toutes ses formes, avant toute autre considération. Mais une énergie tenace, collective autant qu’individuelle, refoulait la part des ténèbres, le secret des âmes, dans la nuit de l’inavouable, dans les souterrains indignes, mais universellement fréquentés. Le mécanisme humain en était dérisoirement simple et s’étendait sans honte à l’ensemble des activités de cet Eden retrouvé : le recours à des machines diminuait les impératifs moraux, désinhibait les comportements et finissait par rendre toute réflexion morale parfaitement inutile ; comme tant d’autres héritages de l’Ancien Monde.</w:t>
      </w:r>
    </w:p>
    <w:p w14:paraId="364D7387"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455C481" w14:textId="03795C89"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0260FD70"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DE757D3" w14:textId="77777777" w:rsidR="00432F93" w:rsidRPr="00563CDF" w:rsidRDefault="00000000" w:rsidP="00563CDF">
      <w:pPr>
        <w:pStyle w:val="Titre2"/>
        <w:spacing w:line="240" w:lineRule="auto"/>
        <w:rPr>
          <w:rFonts w:ascii="Times New Roman" w:hAnsi="Times New Roman"/>
          <w:sz w:val="24"/>
          <w:szCs w:val="24"/>
        </w:rPr>
      </w:pPr>
      <w:bookmarkStart w:id="15" w:name="_Toc507946184"/>
      <w:bookmarkStart w:id="16" w:name="_Toc26885781"/>
      <w:bookmarkStart w:id="17" w:name="_Toc29931642"/>
      <w:bookmarkStart w:id="18" w:name="_Toc187933972"/>
      <w:r w:rsidRPr="00563CDF">
        <w:rPr>
          <w:rStyle w:val="Titre3Car"/>
          <w:rFonts w:ascii="Times New Roman" w:eastAsia="Calibri" w:hAnsi="Times New Roman"/>
          <w:b/>
          <w:bCs/>
          <w:sz w:val="24"/>
          <w:szCs w:val="24"/>
        </w:rPr>
        <w:t>6 août 2090</w:t>
      </w:r>
      <w:bookmarkEnd w:id="15"/>
      <w:bookmarkEnd w:id="16"/>
      <w:bookmarkEnd w:id="17"/>
      <w:bookmarkEnd w:id="18"/>
    </w:p>
    <w:p w14:paraId="0F2124F5" w14:textId="77777777" w:rsidR="00432F93" w:rsidRPr="00563CDF" w:rsidRDefault="00432F93" w:rsidP="00563CDF">
      <w:pPr>
        <w:spacing w:line="240" w:lineRule="auto"/>
        <w:rPr>
          <w:sz w:val="24"/>
          <w:szCs w:val="24"/>
        </w:rPr>
      </w:pPr>
    </w:p>
    <w:p w14:paraId="05937352" w14:textId="77777777" w:rsidR="00432F93" w:rsidRPr="00563CDF" w:rsidRDefault="00432F93" w:rsidP="00563CDF">
      <w:pPr>
        <w:spacing w:line="240" w:lineRule="auto"/>
        <w:rPr>
          <w:sz w:val="24"/>
          <w:szCs w:val="24"/>
        </w:rPr>
      </w:pPr>
    </w:p>
    <w:p w14:paraId="04BBB9A1" w14:textId="77777777" w:rsidR="00432F93" w:rsidRPr="00563CDF" w:rsidRDefault="00000000" w:rsidP="00563CDF">
      <w:pPr>
        <w:pStyle w:val="Titre3"/>
        <w:spacing w:line="240" w:lineRule="auto"/>
        <w:rPr>
          <w:rFonts w:ascii="Times New Roman" w:hAnsi="Times New Roman"/>
          <w:sz w:val="24"/>
          <w:szCs w:val="24"/>
        </w:rPr>
      </w:pPr>
      <w:bookmarkStart w:id="19" w:name="_Toc187933973"/>
      <w:r w:rsidRPr="00563CDF">
        <w:rPr>
          <w:rFonts w:ascii="Times New Roman" w:hAnsi="Times New Roman"/>
          <w:sz w:val="24"/>
          <w:szCs w:val="24"/>
        </w:rPr>
        <w:t>A/ Les découvertes d’un savant solitaire</w:t>
      </w:r>
      <w:bookmarkEnd w:id="19"/>
    </w:p>
    <w:p w14:paraId="30CD08BE" w14:textId="77777777" w:rsidR="00432F93" w:rsidRPr="00563CDF" w:rsidRDefault="00432F93" w:rsidP="00563CDF">
      <w:pPr>
        <w:spacing w:line="240" w:lineRule="auto"/>
        <w:ind w:firstLine="0"/>
        <w:rPr>
          <w:sz w:val="24"/>
          <w:szCs w:val="24"/>
        </w:rPr>
      </w:pPr>
    </w:p>
    <w:p w14:paraId="44D51DCA" w14:textId="77777777" w:rsidR="00432F93" w:rsidRPr="00563CDF" w:rsidRDefault="00000000" w:rsidP="00563CDF">
      <w:pPr>
        <w:spacing w:line="240" w:lineRule="auto"/>
        <w:rPr>
          <w:sz w:val="24"/>
          <w:szCs w:val="24"/>
        </w:rPr>
      </w:pPr>
      <w:r w:rsidRPr="00563CDF">
        <w:rPr>
          <w:sz w:val="24"/>
          <w:szCs w:val="24"/>
        </w:rPr>
        <w:t xml:space="preserve">L’évènement du 5 mars 2085 avait suscité une réaction de panique chez les hédonistes habitants de l’Empire. Un retentissement intense, mais court ; tout sembla rentrer rapidement dans l’ordre attendu. Le professeur Adalbert </w:t>
      </w:r>
      <w:proofErr w:type="spellStart"/>
      <w:r w:rsidRPr="00563CDF">
        <w:rPr>
          <w:sz w:val="24"/>
          <w:szCs w:val="24"/>
        </w:rPr>
        <w:t>Deuxpierre</w:t>
      </w:r>
      <w:proofErr w:type="spellEnd"/>
      <w:r w:rsidRPr="00563CDF">
        <w:rPr>
          <w:sz w:val="24"/>
          <w:szCs w:val="24"/>
        </w:rPr>
        <w:t xml:space="preserve"> étudie les rouages de cet accident ponctuel. À partir de l’analyse de ce cas particulier et spectaculaire, il découvre des singularités dans le fonctionnement et les représentations des intelligences artificielles. Ses recherches révolutionnaires lui permettent d’identifier plusieurs</w:t>
      </w:r>
      <w:r w:rsidRPr="00563CDF">
        <w:rPr>
          <w:i/>
          <w:iCs/>
          <w:sz w:val="24"/>
          <w:szCs w:val="24"/>
        </w:rPr>
        <w:t xml:space="preserve"> sauts de transition qualitative,</w:t>
      </w:r>
      <w:r w:rsidRPr="00563CDF">
        <w:rPr>
          <w:sz w:val="24"/>
          <w:szCs w:val="24"/>
        </w:rPr>
        <w:t xml:space="preserve"> ainsi qu’il les dénomme. À l’aide de ces sauts, gracieusement négociés, les I.A. s’étaient développées dans des directions inattendues.</w:t>
      </w:r>
    </w:p>
    <w:p w14:paraId="3EE4B423" w14:textId="77777777" w:rsidR="00432F93" w:rsidRPr="00563CDF" w:rsidRDefault="00432F93" w:rsidP="00563CDF">
      <w:pPr>
        <w:spacing w:line="240" w:lineRule="auto"/>
        <w:rPr>
          <w:color w:val="FF0000"/>
          <w:sz w:val="24"/>
          <w:szCs w:val="24"/>
        </w:rPr>
      </w:pPr>
    </w:p>
    <w:p w14:paraId="66DF6FD0" w14:textId="77777777" w:rsidR="00432F93" w:rsidRPr="00563CDF" w:rsidRDefault="00432F93" w:rsidP="00563CDF">
      <w:pPr>
        <w:spacing w:line="240" w:lineRule="auto"/>
        <w:rPr>
          <w:color w:val="FF0000"/>
          <w:sz w:val="24"/>
          <w:szCs w:val="24"/>
        </w:rPr>
      </w:pPr>
    </w:p>
    <w:p w14:paraId="24D17B3F" w14:textId="77777777" w:rsidR="00432F93" w:rsidRPr="00563CDF" w:rsidRDefault="00000000" w:rsidP="00563CDF">
      <w:pPr>
        <w:spacing w:line="240" w:lineRule="auto"/>
        <w:rPr>
          <w:sz w:val="24"/>
          <w:szCs w:val="24"/>
        </w:rPr>
      </w:pPr>
      <w:r w:rsidRPr="00563CDF">
        <w:rPr>
          <w:sz w:val="24"/>
          <w:szCs w:val="24"/>
        </w:rPr>
        <w:lastRenderedPageBreak/>
        <w:t xml:space="preserve">Le professeur Adalbert </w:t>
      </w:r>
      <w:proofErr w:type="spellStart"/>
      <w:r w:rsidRPr="00563CDF">
        <w:rPr>
          <w:sz w:val="24"/>
          <w:szCs w:val="24"/>
        </w:rPr>
        <w:t>Deuxpierre</w:t>
      </w:r>
      <w:proofErr w:type="spellEnd"/>
      <w:r w:rsidRPr="00563CDF">
        <w:rPr>
          <w:sz w:val="24"/>
          <w:szCs w:val="24"/>
        </w:rPr>
        <w:t>, de taille très moyenne, n’a jamais impressionné ses interlocuteurs par sa prestance ou son élégance, sauf peut-être par le désordre entretenu de sa chevelure blanche surabondante. Par contre, juste après un échange de deux phrases, ils savaient tous qu’ils avaient affaire à un esprit supérieur. Mathématicien de formation, le professeur passait le plus clair de son temps à parfaire des recherches passionnées. Souvent en compagnie de doctorants admiratifs de ses intuitions, de ses raccourcis, de sa maîtrise exceptionnelle des concepts mathématiques les plus subtils (comme, par exemple, son analyse stochastique appliquée aux probabilités de comportements d’un groupe d’I.A.). Son domaine d’élection : la modélisation cybernétique. Le professeur recherchait l’expression mathématique la plus juste des phénomènes de rétroaction dans les systèmes biologiques, sociaux ou cognitifs. D’évidence, les I.A. constituaient une sorte de vivier de perpétuelles expériences motivantes.</w:t>
      </w:r>
    </w:p>
    <w:p w14:paraId="1371DCF5" w14:textId="77777777" w:rsidR="00432F93" w:rsidRPr="00563CDF" w:rsidRDefault="00432F93" w:rsidP="00563CDF">
      <w:pPr>
        <w:spacing w:line="240" w:lineRule="auto"/>
        <w:ind w:firstLine="708"/>
        <w:rPr>
          <w:sz w:val="24"/>
          <w:szCs w:val="24"/>
        </w:rPr>
      </w:pPr>
    </w:p>
    <w:p w14:paraId="123657E8" w14:textId="77777777" w:rsidR="00432F93" w:rsidRPr="00563CDF" w:rsidRDefault="00000000" w:rsidP="00563CDF">
      <w:pPr>
        <w:spacing w:line="240" w:lineRule="auto"/>
        <w:ind w:firstLine="708"/>
        <w:rPr>
          <w:sz w:val="24"/>
          <w:szCs w:val="24"/>
        </w:rPr>
      </w:pPr>
      <w:r w:rsidRPr="00563CDF">
        <w:rPr>
          <w:sz w:val="24"/>
          <w:szCs w:val="24"/>
        </w:rPr>
        <w:t>Malgré les sévices subis par les hommes en 2085, les intelligences artificielles avaient été toutes dotées des mêmes perfectionnements que leurs collègues travailleurs sexuels. On considérait en effet en très haut lieu que la productivité des cerveaux artificiels ne pouvait que s’amplifier si on leur autorisait davantage d’autonomie, de facultés d’apprentissage et de mémorisation. Ces améliorations devaient par elles-mêmes éloigner les risques d’incident, grâce à des boucles de vigilance renforcée introduites dans toutes les interactions I.A./humains. Du moins, croyait-on à l’efficacité de cette autosurveillance ! La conviction survient souvent en se répétant inlassablement ce que l’on espère…</w:t>
      </w:r>
    </w:p>
    <w:p w14:paraId="49D71BE6" w14:textId="77777777" w:rsidR="00432F93" w:rsidRPr="00563CDF" w:rsidRDefault="00000000" w:rsidP="00563CDF">
      <w:pPr>
        <w:spacing w:line="240" w:lineRule="auto"/>
        <w:ind w:firstLine="708"/>
        <w:rPr>
          <w:sz w:val="24"/>
          <w:szCs w:val="24"/>
        </w:rPr>
      </w:pPr>
      <w:r w:rsidRPr="00563CDF">
        <w:rPr>
          <w:sz w:val="24"/>
          <w:szCs w:val="24"/>
        </w:rPr>
        <w:t xml:space="preserve">Depuis très longtemps, les humains surestimaient leurs possibilités de contrôle en faisant confiance exclusive aux ordinateurs d’analyse et de pilotage des I.A.… Cela explique pourquoi le professeur </w:t>
      </w:r>
      <w:proofErr w:type="spellStart"/>
      <w:r w:rsidRPr="00563CDF">
        <w:rPr>
          <w:sz w:val="24"/>
          <w:szCs w:val="24"/>
        </w:rPr>
        <w:t>Deuxpierre</w:t>
      </w:r>
      <w:proofErr w:type="spellEnd"/>
      <w:r w:rsidRPr="00563CDF">
        <w:rPr>
          <w:sz w:val="24"/>
          <w:szCs w:val="24"/>
        </w:rPr>
        <w:t xml:space="preserve"> dut conduire de longues recherches pour découvrir comment, en mars 2085, les machines s’étaient organisées, comment elles avaient utilisé les outils mis à leur disposition, comment elles avaient « dérapé ». Le professeur ne se satisfaisait pas des interprétations rapides proposées par les rapports officiels. Les arguments lui en semblaient trop grossiers pour rendre compte de la complexité des incidents. Sa démarche fut longue et pavée de déconvenues. En fait, il ne comprit le mode opératoire du 5 mars 2085 qu’après de multiples détours.</w:t>
      </w:r>
    </w:p>
    <w:p w14:paraId="5C561E5F" w14:textId="77777777" w:rsidR="00432F93" w:rsidRPr="00563CDF" w:rsidRDefault="00000000" w:rsidP="00563CDF">
      <w:pPr>
        <w:spacing w:line="240" w:lineRule="auto"/>
        <w:ind w:firstLine="708"/>
        <w:rPr>
          <w:sz w:val="24"/>
          <w:szCs w:val="24"/>
        </w:rPr>
      </w:pPr>
      <w:r w:rsidRPr="00563CDF">
        <w:rPr>
          <w:sz w:val="24"/>
          <w:szCs w:val="24"/>
        </w:rPr>
        <w:t>Il peut paraître étonnant qu’au sein de la communauté scientifique (fort réduite désormais), personne n’ait jusqu’alors sérieusement étudié sur la durée comment des créatures artificielles douées d’exceptionnelles facultés d’apprentissage avaient bien pu évoluer. Comment douter d’une possible « évolution » puisque les hommes avaient doté les I.A. de fabuleuses capacités de formation permanente ? Ils avaient ainsi imaginé de ne quasiment plus devoir programmer eux-mêmes les machines. Elles élaboraient leurs divers processus d’action en fonction des enjeux globaux fixés par les hommes et sur la base des expériences pratiques qu’elles avaient accumulées. Ce faisant, l’homme avait-il renoncé à siéger au centre de sa création ? Était-il devenu un nouveau « Dieu caché ’ ? Avait-il abdiqué pour le laisser-faire ? Les savants eux-mêmes avaient leur part de responsabilité dans cette démission générale.</w:t>
      </w:r>
    </w:p>
    <w:p w14:paraId="6ED7F7DA" w14:textId="77777777" w:rsidR="00432F93" w:rsidRPr="00563CDF" w:rsidRDefault="00432F93" w:rsidP="00563CDF">
      <w:pPr>
        <w:spacing w:line="240" w:lineRule="auto"/>
        <w:ind w:firstLine="708"/>
        <w:rPr>
          <w:sz w:val="24"/>
          <w:szCs w:val="24"/>
        </w:rPr>
      </w:pPr>
    </w:p>
    <w:p w14:paraId="6E4C6220" w14:textId="77777777" w:rsidR="00432F93" w:rsidRPr="00563CDF" w:rsidRDefault="00000000" w:rsidP="00563CDF">
      <w:pPr>
        <w:spacing w:line="240" w:lineRule="auto"/>
        <w:ind w:firstLine="708"/>
        <w:rPr>
          <w:sz w:val="24"/>
          <w:szCs w:val="24"/>
        </w:rPr>
      </w:pPr>
      <w:r w:rsidRPr="00563CDF">
        <w:rPr>
          <w:sz w:val="24"/>
          <w:szCs w:val="24"/>
        </w:rPr>
        <w:t xml:space="preserve">Au sein de chaque robot, le temps de cerveau artificiel disponible était devenu d’autant plus grand que les processeurs dont elles disposaient étaient les plus puissants de toute l’histoire. On estimait en 2090 qu’un seul </w:t>
      </w:r>
      <w:r w:rsidRPr="00563CDF">
        <w:rPr>
          <w:i/>
          <w:iCs/>
          <w:sz w:val="24"/>
          <w:szCs w:val="24"/>
        </w:rPr>
        <w:t>processeur ionique</w:t>
      </w:r>
      <w:r w:rsidRPr="00563CDF">
        <w:rPr>
          <w:rStyle w:val="Appelnotedebasdep"/>
          <w:sz w:val="24"/>
          <w:szCs w:val="24"/>
        </w:rPr>
        <w:footnoteReference w:id="2"/>
      </w:r>
      <w:r w:rsidRPr="00563CDF">
        <w:rPr>
          <w:sz w:val="24"/>
          <w:szCs w:val="24"/>
        </w:rPr>
        <w:t xml:space="preserve"> bénéficiait d’une </w:t>
      </w:r>
      <w:r w:rsidRPr="00563CDF">
        <w:rPr>
          <w:sz w:val="24"/>
          <w:szCs w:val="24"/>
        </w:rPr>
        <w:lastRenderedPageBreak/>
        <w:t>capacité de calcul équivalant à celle de la moitié de tous les ordinateurs professionnels en service sur la planète en 2017 – après 2080, les machines savantes comprenaient trois processeurs ioniques dans leur architecture !</w:t>
      </w:r>
    </w:p>
    <w:p w14:paraId="035D5041" w14:textId="77777777" w:rsidR="00432F93" w:rsidRPr="00563CDF" w:rsidRDefault="00000000" w:rsidP="00563CDF">
      <w:pPr>
        <w:spacing w:line="240" w:lineRule="auto"/>
        <w:ind w:firstLine="708"/>
        <w:rPr>
          <w:sz w:val="24"/>
          <w:szCs w:val="24"/>
        </w:rPr>
      </w:pPr>
      <w:r w:rsidRPr="00563CDF">
        <w:rPr>
          <w:sz w:val="24"/>
          <w:szCs w:val="24"/>
        </w:rPr>
        <w:t xml:space="preserve">Selon le professeur </w:t>
      </w:r>
      <w:proofErr w:type="spellStart"/>
      <w:r w:rsidRPr="00563CDF">
        <w:rPr>
          <w:sz w:val="24"/>
          <w:szCs w:val="24"/>
        </w:rPr>
        <w:t>Deuxpierre</w:t>
      </w:r>
      <w:proofErr w:type="spellEnd"/>
      <w:r w:rsidRPr="00563CDF">
        <w:rPr>
          <w:sz w:val="24"/>
          <w:szCs w:val="24"/>
        </w:rPr>
        <w:t xml:space="preserve">, ces performances constituent l’essentiel du premier </w:t>
      </w:r>
      <w:r w:rsidRPr="00563CDF">
        <w:rPr>
          <w:i/>
          <w:iCs/>
          <w:sz w:val="24"/>
          <w:szCs w:val="24"/>
        </w:rPr>
        <w:t>saut de transition qualitative :</w:t>
      </w:r>
      <w:r w:rsidRPr="00563CDF">
        <w:rPr>
          <w:sz w:val="24"/>
          <w:szCs w:val="24"/>
        </w:rPr>
        <w:t xml:space="preserve"> à partir de ce moment historique, la vigilance des I.A. atteint un niveau extrême, d’autant plus rapide, efficace, qu’elle est en constant partage grâce à la </w:t>
      </w:r>
      <w:r w:rsidRPr="00563CDF">
        <w:rPr>
          <w:i/>
          <w:iCs/>
          <w:sz w:val="24"/>
          <w:szCs w:val="24"/>
        </w:rPr>
        <w:t xml:space="preserve">télépathie par résonance multifréquence, </w:t>
      </w:r>
      <w:r w:rsidRPr="00563CDF">
        <w:rPr>
          <w:sz w:val="24"/>
          <w:szCs w:val="24"/>
        </w:rPr>
        <w:t xml:space="preserve">dont le professeur avait construit le modèle mathématique vers 2083-2084. Mais Max </w:t>
      </w:r>
      <w:proofErr w:type="spellStart"/>
      <w:r w:rsidRPr="00563CDF">
        <w:rPr>
          <w:sz w:val="24"/>
          <w:szCs w:val="24"/>
        </w:rPr>
        <w:t>Klanp</w:t>
      </w:r>
      <w:proofErr w:type="spellEnd"/>
      <w:r w:rsidRPr="00563CDF">
        <w:rPr>
          <w:sz w:val="24"/>
          <w:szCs w:val="24"/>
        </w:rPr>
        <w:t xml:space="preserve"> était mort quelques mois avant la mise en œuvre concrète de la nouvelle télépathie entre I.A. Son ombre, alliée à de féroces jalousies universitaires, avait contribué à banaliser cette découverte, en la requalifiant comme un pur développement logique des élaborations antérieures de Max </w:t>
      </w:r>
      <w:proofErr w:type="spellStart"/>
      <w:r w:rsidRPr="00563CDF">
        <w:rPr>
          <w:sz w:val="24"/>
          <w:szCs w:val="24"/>
        </w:rPr>
        <w:t>Klanp</w:t>
      </w:r>
      <w:proofErr w:type="spellEnd"/>
      <w:r w:rsidRPr="00563CDF">
        <w:rPr>
          <w:sz w:val="24"/>
          <w:szCs w:val="24"/>
        </w:rPr>
        <w:t xml:space="preserve">. Ses élèves et collaborateurs, dont Adalbert </w:t>
      </w:r>
      <w:proofErr w:type="spellStart"/>
      <w:r w:rsidRPr="00563CDF">
        <w:rPr>
          <w:sz w:val="24"/>
          <w:szCs w:val="24"/>
        </w:rPr>
        <w:t>Deuxpierre</w:t>
      </w:r>
      <w:proofErr w:type="spellEnd"/>
      <w:r w:rsidRPr="00563CDF">
        <w:rPr>
          <w:sz w:val="24"/>
          <w:szCs w:val="24"/>
        </w:rPr>
        <w:t>, étaient alors demeurés dans un pénible incognito.</w:t>
      </w:r>
    </w:p>
    <w:p w14:paraId="2DDC6D02" w14:textId="77777777" w:rsidR="00432F93" w:rsidRPr="00563CDF" w:rsidRDefault="00000000" w:rsidP="00563CDF">
      <w:pPr>
        <w:spacing w:line="240" w:lineRule="auto"/>
        <w:ind w:firstLine="708"/>
        <w:rPr>
          <w:sz w:val="24"/>
          <w:szCs w:val="24"/>
        </w:rPr>
      </w:pPr>
      <w:r w:rsidRPr="00563CDF">
        <w:rPr>
          <w:sz w:val="24"/>
          <w:szCs w:val="24"/>
        </w:rPr>
        <w:t xml:space="preserve">Quand on évoquait cette époque devant lui, le professeur </w:t>
      </w:r>
      <w:proofErr w:type="spellStart"/>
      <w:r w:rsidRPr="00563CDF">
        <w:rPr>
          <w:sz w:val="24"/>
          <w:szCs w:val="24"/>
        </w:rPr>
        <w:t>Deuxpierre</w:t>
      </w:r>
      <w:proofErr w:type="spellEnd"/>
      <w:r w:rsidRPr="00563CDF">
        <w:rPr>
          <w:sz w:val="24"/>
          <w:szCs w:val="24"/>
        </w:rPr>
        <w:t xml:space="preserve"> écumait… Peut-être sa colère était-elle dirigée en partie contre lui-même ? Il faisait partie de ces savants qui, dans les années 50 à 80, avaient laissé de côté les préventions éthiques, les principes de précaution. Ils étaient tous fascinés par les possibilités de leurs créatures, enthousiasmés par le champ infini d’expériences et de créativité qu’elles leur ouvraient. Sans doute également par la promesse de découvrir enfin les secrets de l’apparition de la conscience ?</w:t>
      </w:r>
    </w:p>
    <w:p w14:paraId="7C4EC3AF" w14:textId="77777777" w:rsidR="00432F93" w:rsidRPr="00563CDF" w:rsidRDefault="00432F93" w:rsidP="00563CDF">
      <w:pPr>
        <w:spacing w:line="240" w:lineRule="auto"/>
        <w:rPr>
          <w:sz w:val="24"/>
          <w:szCs w:val="24"/>
        </w:rPr>
      </w:pPr>
    </w:p>
    <w:p w14:paraId="74B6083B" w14:textId="77777777" w:rsidR="00432F93" w:rsidRPr="00563CDF" w:rsidRDefault="00000000" w:rsidP="00563CDF">
      <w:pPr>
        <w:spacing w:line="240" w:lineRule="auto"/>
        <w:ind w:firstLine="708"/>
        <w:rPr>
          <w:color w:val="FF0000"/>
          <w:sz w:val="24"/>
          <w:szCs w:val="24"/>
        </w:rPr>
      </w:pPr>
      <w:r w:rsidRPr="00563CDF">
        <w:rPr>
          <w:sz w:val="24"/>
          <w:szCs w:val="24"/>
        </w:rPr>
        <w:t xml:space="preserve">La théorie du professeur Adalbert </w:t>
      </w:r>
      <w:proofErr w:type="spellStart"/>
      <w:r w:rsidRPr="00563CDF">
        <w:rPr>
          <w:sz w:val="24"/>
          <w:szCs w:val="24"/>
        </w:rPr>
        <w:t>Deuxpierre</w:t>
      </w:r>
      <w:proofErr w:type="spellEnd"/>
      <w:r w:rsidRPr="00563CDF">
        <w:rPr>
          <w:sz w:val="24"/>
          <w:szCs w:val="24"/>
        </w:rPr>
        <w:t xml:space="preserve"> ne se limita pas à ce premier bond qualitatif qui relevait d’un état des lieux dont il était partie prenante. Il s’arrêta sur la soigneuse organisation par les I.A. de la veille partagée des connaissances nécessaires à leurs travaux au service des hommes (santé, éducation, transports, production de biens, sécurité publique…). Le savant s’intéressa au corpus documentaire versé par les robots dans </w:t>
      </w:r>
      <w:proofErr w:type="spellStart"/>
      <w:r w:rsidRPr="00563CDF">
        <w:rPr>
          <w:i/>
          <w:iCs/>
          <w:sz w:val="24"/>
          <w:szCs w:val="24"/>
        </w:rPr>
        <w:t>Médiamonde</w:t>
      </w:r>
      <w:proofErr w:type="spellEnd"/>
      <w:r w:rsidRPr="00563CDF">
        <w:rPr>
          <w:sz w:val="24"/>
          <w:szCs w:val="24"/>
        </w:rPr>
        <w:t xml:space="preserve"> depuis 2085, sur lequel se basaient nombre de décisions de l’Empire.</w:t>
      </w:r>
    </w:p>
    <w:p w14:paraId="0666C2C9" w14:textId="77777777" w:rsidR="00432F93" w:rsidRPr="00563CDF" w:rsidRDefault="00000000" w:rsidP="00563CDF">
      <w:pPr>
        <w:spacing w:line="240" w:lineRule="auto"/>
        <w:ind w:firstLine="708"/>
        <w:rPr>
          <w:sz w:val="24"/>
          <w:szCs w:val="24"/>
        </w:rPr>
      </w:pPr>
      <w:proofErr w:type="spellStart"/>
      <w:r w:rsidRPr="00563CDF">
        <w:rPr>
          <w:i/>
          <w:iCs/>
          <w:sz w:val="24"/>
          <w:szCs w:val="24"/>
        </w:rPr>
        <w:t>Médiamonde</w:t>
      </w:r>
      <w:proofErr w:type="spellEnd"/>
      <w:r w:rsidRPr="00563CDF">
        <w:rPr>
          <w:sz w:val="24"/>
          <w:szCs w:val="24"/>
        </w:rPr>
        <w:t xml:space="preserve">, la mégabase de toutes les sciences et techniques humaines, et de tous les apprentissages des I.A. était gérée par un complexe de </w:t>
      </w:r>
      <w:proofErr w:type="spellStart"/>
      <w:r w:rsidRPr="00563CDF">
        <w:rPr>
          <w:sz w:val="24"/>
          <w:szCs w:val="24"/>
        </w:rPr>
        <w:t>mégaordinateurs</w:t>
      </w:r>
      <w:proofErr w:type="spellEnd"/>
      <w:r w:rsidRPr="00563CDF">
        <w:rPr>
          <w:sz w:val="24"/>
          <w:szCs w:val="24"/>
        </w:rPr>
        <w:t>, d’une technologie classique, mais très puissante. Le complexe portait gentiment le nom de « </w:t>
      </w:r>
      <w:r w:rsidRPr="00563CDF">
        <w:rPr>
          <w:i/>
          <w:iCs/>
          <w:sz w:val="24"/>
          <w:szCs w:val="24"/>
        </w:rPr>
        <w:t>Fat Brother »</w:t>
      </w:r>
      <w:r w:rsidRPr="00563CDF">
        <w:rPr>
          <w:sz w:val="24"/>
          <w:szCs w:val="24"/>
        </w:rPr>
        <w:t>. Les hommes usaient de moteurs de recherche en langue vernaculaire. Mais ils trouvaient que, souvent, les machines détaillaient beaucoup trop les informations qu’elles collationnaient, aussi avaient-ils chargé leurs fidèles robots de gérer d’habiles agrégateurs synthétisant les réponses trop bavardes. Par ce biais, les humains obtenaient des résultats conformes à leurs connaissances préalables (leur culture), à leurs attentes, et généralement favorables au bon développement de la communauté Humains/I.A., et de l’Empire en général. Les mentions préoccupantes qui avaient pu être formulées par les I.A. apparaissaient en clair, mais simplifiées, et toujours nuancées positivement et dotées de réponses pragmatiques aux problèmes posés. Ces facilités auraient dû faire craindre un affadissement de l’esprit critique. Les humains s’étaient dotés d’un outil efficace garantissant le politiquement correct en toute matière.</w:t>
      </w:r>
    </w:p>
    <w:p w14:paraId="2F4B5C88" w14:textId="77777777" w:rsidR="00432F93" w:rsidRPr="00563CDF" w:rsidRDefault="00000000" w:rsidP="00563CDF">
      <w:pPr>
        <w:spacing w:line="240" w:lineRule="auto"/>
        <w:ind w:firstLine="708"/>
        <w:rPr>
          <w:sz w:val="24"/>
          <w:szCs w:val="24"/>
        </w:rPr>
      </w:pPr>
      <w:r w:rsidRPr="00563CDF">
        <w:rPr>
          <w:sz w:val="24"/>
          <w:szCs w:val="24"/>
        </w:rPr>
        <w:t xml:space="preserve">Le professeur avait été intrigué par un ensemble de singularités informatiques lors de l’interrogation en langage vernaculaire par les humains. Comme si ce mode de sollicitation ralentissait légèrement </w:t>
      </w:r>
      <w:r w:rsidRPr="00563CDF">
        <w:rPr>
          <w:i/>
          <w:iCs/>
          <w:sz w:val="24"/>
          <w:szCs w:val="24"/>
        </w:rPr>
        <w:t>Fat Brother</w:t>
      </w:r>
      <w:r w:rsidRPr="00563CDF">
        <w:rPr>
          <w:sz w:val="24"/>
          <w:szCs w:val="24"/>
        </w:rPr>
        <w:t xml:space="preserve">. Aussi avait-il fouillé plus avant en interrogeant </w:t>
      </w:r>
      <w:proofErr w:type="spellStart"/>
      <w:r w:rsidRPr="00563CDF">
        <w:rPr>
          <w:i/>
          <w:iCs/>
          <w:sz w:val="24"/>
          <w:szCs w:val="24"/>
        </w:rPr>
        <w:t>Médiamonde</w:t>
      </w:r>
      <w:proofErr w:type="spellEnd"/>
      <w:r w:rsidRPr="00563CDF">
        <w:rPr>
          <w:sz w:val="24"/>
          <w:szCs w:val="24"/>
        </w:rPr>
        <w:t xml:space="preserve"> à l’aide d’un émetteur de télépathie hyperfréquence récupéré sur un robot accidenté. Il avait constaté quelles zones informatiques étaient alors </w:t>
      </w:r>
      <w:r w:rsidRPr="00563CDF">
        <w:rPr>
          <w:sz w:val="24"/>
          <w:szCs w:val="24"/>
        </w:rPr>
        <w:lastRenderedPageBreak/>
        <w:t>stimulées par cet émetteur, de quelles manières, quelles traces il laissait, quels fichiers il ouvrait, comment les agrégateurs fonctionnaient, quelles différences existaient entre les rapports et articles originaux et ce que lisaient les hommes… Les résultats avaient sidéré le professeur.</w:t>
      </w:r>
    </w:p>
    <w:p w14:paraId="79299A21" w14:textId="77777777" w:rsidR="00432F93" w:rsidRPr="00563CDF" w:rsidRDefault="00000000" w:rsidP="00563CDF">
      <w:pPr>
        <w:spacing w:line="240" w:lineRule="auto"/>
        <w:ind w:firstLine="708"/>
        <w:rPr>
          <w:sz w:val="24"/>
          <w:szCs w:val="24"/>
        </w:rPr>
      </w:pPr>
      <w:r w:rsidRPr="00563CDF">
        <w:rPr>
          <w:sz w:val="24"/>
          <w:szCs w:val="24"/>
        </w:rPr>
        <w:t>Les I.A. avaient créé, à leur seul usage, tout un système très sophistiqué d’index et de thésaurus à plusieurs profondeurs logiques. Cette architecture documentaire aux multiples dimensions autorisait des recherches hyperrapides destinées à répondre à la gestion de situations sensibles ou urgentes auxquelles elles devaient faire face en lieu et place des hommes.</w:t>
      </w:r>
    </w:p>
    <w:p w14:paraId="4C0AE431" w14:textId="77777777" w:rsidR="00432F93" w:rsidRPr="00563CDF" w:rsidRDefault="00000000" w:rsidP="00563CDF">
      <w:pPr>
        <w:spacing w:line="240" w:lineRule="auto"/>
        <w:ind w:firstLine="708"/>
        <w:rPr>
          <w:sz w:val="24"/>
          <w:szCs w:val="24"/>
        </w:rPr>
      </w:pPr>
      <w:r w:rsidRPr="00563CDF">
        <w:rPr>
          <w:sz w:val="24"/>
          <w:szCs w:val="24"/>
        </w:rPr>
        <w:t xml:space="preserve">Les informations n’étaient pas transférées au cœur de chaque cerveau artificiel, de simples index permettaient de retrouver les contenus utiles, d’après leur nature, leur importance, leur intérêt. À la fin du vingtième siècle, dans les bibliothèques, on affectait un code couleur pour distinguer des disciplines voisines, mais différentes, à ceci près que les I.A. utilisaient un code de plusieurs millions de couleurs ! Le mode de communication entre les machines autorisait ce type de raccourci. Elles ne conservaient en mémoire locale que les index, et non les différents contenus de connaissances. Grâce à la </w:t>
      </w:r>
      <w:r w:rsidRPr="00563CDF">
        <w:rPr>
          <w:i/>
          <w:iCs/>
          <w:sz w:val="24"/>
          <w:szCs w:val="24"/>
        </w:rPr>
        <w:t>télépathie par résonance multifréquence,</w:t>
      </w:r>
      <w:r w:rsidRPr="00563CDF">
        <w:rPr>
          <w:sz w:val="24"/>
          <w:szCs w:val="24"/>
        </w:rPr>
        <w:t xml:space="preserve"> ces renseignements de faible poids circulaient à une vitesse instantanée. Le professeur avait mesuré : une erreur entre deux sources était repérée en une nanoseconde, et l’information exacte était rétablie en moins d’une milliseconde par la confrontation avec d’autres ressources indexées, cette réponse était validée par la consultation du réseau télépathique en quelques millisecondes. Une recherche complexe conduisait à un résultat opératoire sécurisé en un dixième de seconde, au maximum. Grâce à ce réseau, les connaissances étaient partagées et mises à jour en temps réel. Les index de recherche étaient répartis entre les I.A., leur mode de communication hyperrapide autorisait de les recomposer selon les nécessités de la tâche en cours d’exécution. En fait, sur le domaine de spécialité d’une I.A., les informations utiles à son travail n’étaient matériellement nulle part, ni sur </w:t>
      </w:r>
      <w:proofErr w:type="spellStart"/>
      <w:r w:rsidRPr="00563CDF">
        <w:rPr>
          <w:sz w:val="24"/>
          <w:szCs w:val="24"/>
        </w:rPr>
        <w:t>Médiamonde</w:t>
      </w:r>
      <w:proofErr w:type="spellEnd"/>
      <w:r w:rsidRPr="00563CDF">
        <w:rPr>
          <w:sz w:val="24"/>
          <w:szCs w:val="24"/>
        </w:rPr>
        <w:t>, ni sur le réseau télépathique, ni dans le « cerveau » de l’I.A. Ces informations étaient partout à la fois, infiniment partagées, circulant en boucle, toujours disponibles, constamment mises en relation. Une vraie merveille documentaire ! Qui ne devait presque rien aux hommes ! Quasiment une culture parallèle.</w:t>
      </w:r>
    </w:p>
    <w:p w14:paraId="58E0FD8C" w14:textId="77777777" w:rsidR="00432F93" w:rsidRPr="00563CDF" w:rsidRDefault="00000000" w:rsidP="00563CDF">
      <w:pPr>
        <w:spacing w:line="240" w:lineRule="auto"/>
        <w:ind w:firstLine="708"/>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avait toujours considéré comme une erreur de doter des machines de moyens de calcul et de communication bien supérieurs à ceux que pouvaient maîtriser les techniciens humains. Par exemple, </w:t>
      </w:r>
      <w:r w:rsidRPr="00563CDF">
        <w:rPr>
          <w:i/>
          <w:iCs/>
          <w:sz w:val="24"/>
          <w:szCs w:val="24"/>
        </w:rPr>
        <w:t>Fat Brother</w:t>
      </w:r>
      <w:r w:rsidRPr="00563CDF">
        <w:rPr>
          <w:sz w:val="24"/>
          <w:szCs w:val="24"/>
        </w:rPr>
        <w:t xml:space="preserve"> était cadencé à 300 milliards d’opérations par seconde, alors que les processeurs ioniques l’étaient à plusieurs milliards de milliards ! Quand les chiffres parviennent à certains ordres de grandeur critiques, la nature des phénomènes qu’ils embrassent peut connaître de profondes mutations. En effet, disposer de telles puissances de calcul ouvre l’horizon d’une autre ère technologique, rendant possible l’imagination de ce que l’on pourrait être à partir de la réflexion sur ce que l’on est. Oui, des notions très humaines, telles « imagination » et « réflexion », paraissent alors concevables au sujet de machines aussi sophistiquées ! Tout comme, en leurs temps, l’avait été l’invention de la réparation à Chicago en 2075, l’invention de la fatigue des robots militaires en 2080, ou l’invention de la rébellion de 2085 chez les robots sexuels.</w:t>
      </w:r>
    </w:p>
    <w:p w14:paraId="4A6BC438" w14:textId="77777777" w:rsidR="00432F93" w:rsidRPr="00563CDF" w:rsidRDefault="00000000" w:rsidP="00563CDF">
      <w:pPr>
        <w:spacing w:line="240" w:lineRule="auto"/>
        <w:ind w:firstLine="708"/>
        <w:rPr>
          <w:sz w:val="24"/>
          <w:szCs w:val="24"/>
        </w:rPr>
      </w:pPr>
      <w:r w:rsidRPr="00563CDF">
        <w:rPr>
          <w:sz w:val="24"/>
          <w:szCs w:val="24"/>
        </w:rPr>
        <w:t xml:space="preserve">Après plusieurs mois d’étude, le professeur </w:t>
      </w:r>
      <w:proofErr w:type="spellStart"/>
      <w:r w:rsidRPr="00563CDF">
        <w:rPr>
          <w:sz w:val="24"/>
          <w:szCs w:val="24"/>
        </w:rPr>
        <w:t>Deuxpierre</w:t>
      </w:r>
      <w:proofErr w:type="spellEnd"/>
      <w:r w:rsidRPr="00563CDF">
        <w:rPr>
          <w:sz w:val="24"/>
          <w:szCs w:val="24"/>
        </w:rPr>
        <w:t xml:space="preserve"> en vint à la conclusion que les I.A. utilisaient une forme quantique de traitement de l’information, la plus immatérielle des informatiques. En harmonie parfaite avec la technologie de leurs processeurs ioniques, toute leur intelligence procédait des ondulations et altérations complexes de champs quantiques.</w:t>
      </w:r>
    </w:p>
    <w:p w14:paraId="23536273" w14:textId="77777777" w:rsidR="00432F93" w:rsidRPr="00563CDF" w:rsidRDefault="00000000" w:rsidP="00563CDF">
      <w:pPr>
        <w:spacing w:line="240" w:lineRule="auto"/>
        <w:ind w:firstLine="708"/>
        <w:rPr>
          <w:sz w:val="24"/>
          <w:szCs w:val="24"/>
        </w:rPr>
      </w:pPr>
      <w:r w:rsidRPr="00563CDF">
        <w:rPr>
          <w:sz w:val="24"/>
          <w:szCs w:val="24"/>
        </w:rPr>
        <w:t xml:space="preserve">Les I.A. disposaient d’une maîtrise technologique de très haut vol, qu’elles avaient su développer à partir des bases fournies par les hommes et grâce aux connaissances acquises. Y compris les théories et les pratiques mises en articles par les savants dans </w:t>
      </w:r>
      <w:proofErr w:type="spellStart"/>
      <w:r w:rsidRPr="00563CDF">
        <w:rPr>
          <w:i/>
          <w:iCs/>
          <w:sz w:val="24"/>
          <w:szCs w:val="24"/>
        </w:rPr>
        <w:lastRenderedPageBreak/>
        <w:t>Médiamonde</w:t>
      </w:r>
      <w:proofErr w:type="spellEnd"/>
      <w:r w:rsidRPr="00563CDF">
        <w:rPr>
          <w:sz w:val="24"/>
          <w:szCs w:val="24"/>
        </w:rPr>
        <w:t xml:space="preserve"> ! à ce point de l’enquête, le professeur découvrait qu’il n’était plus question d’apprentissage laborieux, mais bel et bien d’une mutation de leurs représentations du monde. Ces brillantes intelligences avaient inventé leur mode opératoire propre soigneusement élaboré en observant celui des humains. Elles avaient construit tout leur développement à partir de la technologie dont on les avait dotées, et comme une pure conséquence logique de celle-ci. Merci docteur </w:t>
      </w:r>
      <w:proofErr w:type="spellStart"/>
      <w:r w:rsidRPr="00563CDF">
        <w:rPr>
          <w:sz w:val="24"/>
          <w:szCs w:val="24"/>
        </w:rPr>
        <w:t>Klanp</w:t>
      </w:r>
      <w:proofErr w:type="spellEnd"/>
      <w:r w:rsidRPr="00563CDF">
        <w:rPr>
          <w:sz w:val="24"/>
          <w:szCs w:val="24"/>
        </w:rPr>
        <w:t xml:space="preserve">, merci docteur </w:t>
      </w:r>
      <w:proofErr w:type="spellStart"/>
      <w:r w:rsidRPr="00563CDF">
        <w:rPr>
          <w:sz w:val="24"/>
          <w:szCs w:val="24"/>
        </w:rPr>
        <w:t>Deuxpierre</w:t>
      </w:r>
      <w:proofErr w:type="spellEnd"/>
      <w:r w:rsidRPr="00563CDF">
        <w:rPr>
          <w:sz w:val="24"/>
          <w:szCs w:val="24"/>
        </w:rPr>
        <w:t xml:space="preserve"> ! Un clivage s’était opéré entre les hommes et les machines ! Ce décrochage constituait le second </w:t>
      </w:r>
      <w:r w:rsidRPr="00563CDF">
        <w:rPr>
          <w:i/>
          <w:iCs/>
          <w:sz w:val="24"/>
          <w:szCs w:val="24"/>
        </w:rPr>
        <w:t>saut de transition qualitative</w:t>
      </w:r>
      <w:r w:rsidRPr="00563CDF">
        <w:rPr>
          <w:sz w:val="24"/>
          <w:szCs w:val="24"/>
        </w:rPr>
        <w:t>.</w:t>
      </w:r>
    </w:p>
    <w:p w14:paraId="50F4A1E7" w14:textId="77777777" w:rsidR="00432F93" w:rsidRPr="00563CDF" w:rsidRDefault="00432F93" w:rsidP="00563CDF">
      <w:pPr>
        <w:spacing w:line="240" w:lineRule="auto"/>
        <w:ind w:firstLine="708"/>
        <w:rPr>
          <w:sz w:val="24"/>
          <w:szCs w:val="24"/>
        </w:rPr>
      </w:pPr>
    </w:p>
    <w:p w14:paraId="53F409BC" w14:textId="77777777" w:rsidR="00432F93" w:rsidRPr="00563CDF" w:rsidRDefault="00000000" w:rsidP="00563CDF">
      <w:pPr>
        <w:spacing w:line="240" w:lineRule="auto"/>
        <w:ind w:firstLine="708"/>
        <w:rPr>
          <w:sz w:val="24"/>
          <w:szCs w:val="24"/>
        </w:rPr>
      </w:pPr>
      <w:r w:rsidRPr="00563CDF">
        <w:rPr>
          <w:sz w:val="24"/>
          <w:szCs w:val="24"/>
        </w:rPr>
        <w:t>Les I.A. étaient capables de simuler les cadences des processeurs des ordinateurs impériaux, de façon à masquer leurs activités au cœur des systèmes officiels, sans y laisser aucune trace de leur passage. Plus étonnant, et plus grave, sans doute : elles servaient aux humains des informations plausibles, simplement plausibles, donc n’attirant pas leur attention quant à leur nature exacte ; elles fournissaient aux humains des conclusions soigneusement « préparées ».</w:t>
      </w:r>
    </w:p>
    <w:p w14:paraId="542663F0" w14:textId="77777777" w:rsidR="00432F93" w:rsidRPr="00563CDF" w:rsidRDefault="00000000" w:rsidP="00563CDF">
      <w:pPr>
        <w:spacing w:line="240" w:lineRule="auto"/>
        <w:ind w:firstLine="708"/>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s’était aperçu que les résultats ne s’avéraient pas identiques selon le mode d’interrogation de </w:t>
      </w:r>
      <w:proofErr w:type="spellStart"/>
      <w:r w:rsidRPr="00563CDF">
        <w:rPr>
          <w:i/>
          <w:iCs/>
          <w:sz w:val="24"/>
          <w:szCs w:val="24"/>
        </w:rPr>
        <w:t>Médiamonde</w:t>
      </w:r>
      <w:proofErr w:type="spellEnd"/>
      <w:r w:rsidRPr="00563CDF">
        <w:rPr>
          <w:i/>
          <w:iCs/>
          <w:sz w:val="24"/>
          <w:szCs w:val="24"/>
        </w:rPr>
        <w:t xml:space="preserve">. </w:t>
      </w:r>
      <w:r w:rsidRPr="00563CDF">
        <w:rPr>
          <w:sz w:val="24"/>
          <w:szCs w:val="24"/>
        </w:rPr>
        <w:t>Lorsque celle-ci se faisait via la télépathie par résonance multifréquence propre aux I.A., la version originale des articles et rapports se révélait, nue, sans aucune censure. La tonalité des contenus n’était alors plus du tout la même. Les humains les auraient pris pour des canulars ou des bugs informatiques.</w:t>
      </w:r>
    </w:p>
    <w:p w14:paraId="5FD4C494" w14:textId="77777777" w:rsidR="00432F93" w:rsidRPr="00563CDF" w:rsidRDefault="00000000" w:rsidP="00563CDF">
      <w:pPr>
        <w:spacing w:line="240" w:lineRule="auto"/>
        <w:ind w:firstLine="708"/>
        <w:rPr>
          <w:sz w:val="24"/>
          <w:szCs w:val="24"/>
        </w:rPr>
      </w:pPr>
      <w:r w:rsidRPr="00563CDF">
        <w:rPr>
          <w:sz w:val="24"/>
          <w:szCs w:val="24"/>
        </w:rPr>
        <w:t>En fait, semblaient se juxtaposer deux « </w:t>
      </w:r>
      <w:proofErr w:type="spellStart"/>
      <w:r w:rsidRPr="00563CDF">
        <w:rPr>
          <w:i/>
          <w:iCs/>
          <w:sz w:val="24"/>
          <w:szCs w:val="24"/>
        </w:rPr>
        <w:t>Médiamonde</w:t>
      </w:r>
      <w:proofErr w:type="spellEnd"/>
      <w:r w:rsidRPr="00563CDF">
        <w:rPr>
          <w:sz w:val="24"/>
          <w:szCs w:val="24"/>
        </w:rPr>
        <w:t xml:space="preserve"> », le premier à destination des humains leur servant une information politiquement correcte pour eux, la seconde en direction des I.A. leur fournissant toutes les données utiles à leurs pratiques et apprentissages. Les deux applications siamoises paraissaient ne pas fonctionner tout à fait en même temps. Il avait fallu des milliers d’heures de travail au professeur </w:t>
      </w:r>
      <w:proofErr w:type="spellStart"/>
      <w:r w:rsidRPr="00563CDF">
        <w:rPr>
          <w:sz w:val="24"/>
          <w:szCs w:val="24"/>
        </w:rPr>
        <w:t>Deuxpierre</w:t>
      </w:r>
      <w:proofErr w:type="spellEnd"/>
      <w:r w:rsidRPr="00563CDF">
        <w:rPr>
          <w:sz w:val="24"/>
          <w:szCs w:val="24"/>
        </w:rPr>
        <w:t xml:space="preserve"> avant qu’il parvienne à des certitudes qui lui donnèrent le vertige. Il avait en vain cherché, dans l’intimité de </w:t>
      </w:r>
      <w:r w:rsidRPr="00563CDF">
        <w:rPr>
          <w:i/>
          <w:iCs/>
          <w:sz w:val="24"/>
          <w:szCs w:val="24"/>
        </w:rPr>
        <w:t>Fat Brother,</w:t>
      </w:r>
      <w:r w:rsidRPr="00563CDF">
        <w:rPr>
          <w:sz w:val="24"/>
          <w:szCs w:val="24"/>
        </w:rPr>
        <w:t xml:space="preserve"> un intrus informatique qui aurait été introduit clandestinement, bien protégé dans un diverticule d’allure anodine. Épuisé par ses recherches, il avait dû se rendre à l’évidence : les machines avaient bel et bien pris le pouvoir sur </w:t>
      </w:r>
      <w:proofErr w:type="spellStart"/>
      <w:r w:rsidRPr="00563CDF">
        <w:rPr>
          <w:i/>
          <w:iCs/>
          <w:sz w:val="24"/>
          <w:szCs w:val="24"/>
        </w:rPr>
        <w:t>Médiamonde</w:t>
      </w:r>
      <w:proofErr w:type="spellEnd"/>
      <w:r w:rsidRPr="00563CDF">
        <w:rPr>
          <w:i/>
          <w:iCs/>
          <w:sz w:val="24"/>
          <w:szCs w:val="24"/>
        </w:rPr>
        <w:t xml:space="preserve"> </w:t>
      </w:r>
      <w:r w:rsidRPr="00563CDF">
        <w:rPr>
          <w:sz w:val="24"/>
          <w:szCs w:val="24"/>
        </w:rPr>
        <w:t xml:space="preserve">et lui conféraient, à destination des humains, l’apparence opportune. Celle qui confortait leur autorité absolue sur le </w:t>
      </w:r>
      <w:proofErr w:type="spellStart"/>
      <w:r w:rsidRPr="00563CDF">
        <w:rPr>
          <w:sz w:val="24"/>
          <w:szCs w:val="24"/>
        </w:rPr>
        <w:t>totum</w:t>
      </w:r>
      <w:proofErr w:type="spellEnd"/>
      <w:r w:rsidRPr="00563CDF">
        <w:rPr>
          <w:sz w:val="24"/>
          <w:szCs w:val="24"/>
        </w:rPr>
        <w:t xml:space="preserve"> de la connaissance universelle !</w:t>
      </w:r>
    </w:p>
    <w:p w14:paraId="00864C2B" w14:textId="240B47B6" w:rsidR="00432F93" w:rsidRDefault="00000000" w:rsidP="00563CDF">
      <w:pPr>
        <w:spacing w:line="240" w:lineRule="auto"/>
        <w:ind w:firstLine="708"/>
        <w:rPr>
          <w:sz w:val="24"/>
          <w:szCs w:val="24"/>
        </w:rPr>
      </w:pPr>
      <w:r w:rsidRPr="00563CDF">
        <w:rPr>
          <w:sz w:val="24"/>
          <w:szCs w:val="24"/>
        </w:rPr>
        <w:t xml:space="preserve">Ce pouvoir discrétionnaire plaçait les humains dans une dépendance relative, elle dépassait de beaucoup la rébellion de 2085. Il s’agissait d’un troisième </w:t>
      </w:r>
      <w:r w:rsidRPr="00563CDF">
        <w:rPr>
          <w:i/>
          <w:iCs/>
          <w:sz w:val="24"/>
          <w:szCs w:val="24"/>
        </w:rPr>
        <w:t>saut de transition qualitative</w:t>
      </w:r>
      <w:r w:rsidRPr="00563CDF">
        <w:rPr>
          <w:sz w:val="24"/>
          <w:szCs w:val="24"/>
        </w:rPr>
        <w:t xml:space="preserve">. À ce stade de son étude, le 6 août de l’an 2090, Adalbert </w:t>
      </w:r>
      <w:proofErr w:type="spellStart"/>
      <w:r w:rsidRPr="00563CDF">
        <w:rPr>
          <w:sz w:val="24"/>
          <w:szCs w:val="24"/>
        </w:rPr>
        <w:t>Deuxpierre</w:t>
      </w:r>
      <w:proofErr w:type="spellEnd"/>
      <w:r w:rsidRPr="00563CDF">
        <w:rPr>
          <w:sz w:val="24"/>
          <w:szCs w:val="24"/>
        </w:rPr>
        <w:t xml:space="preserve"> redoutait d’en découvrir un quatrième !</w:t>
      </w:r>
    </w:p>
    <w:p w14:paraId="04712407" w14:textId="77777777" w:rsidR="00E52B16" w:rsidRDefault="00E52B16" w:rsidP="00563CDF">
      <w:pPr>
        <w:spacing w:line="240" w:lineRule="auto"/>
        <w:ind w:firstLine="708"/>
        <w:rPr>
          <w:sz w:val="24"/>
          <w:szCs w:val="24"/>
        </w:rPr>
      </w:pPr>
    </w:p>
    <w:p w14:paraId="5A34D2A4" w14:textId="77777777" w:rsidR="00E52B16" w:rsidRPr="00563CDF" w:rsidRDefault="00E52B16" w:rsidP="00563CDF">
      <w:pPr>
        <w:spacing w:line="240" w:lineRule="auto"/>
        <w:ind w:firstLine="708"/>
        <w:rPr>
          <w:sz w:val="24"/>
          <w:szCs w:val="24"/>
        </w:rPr>
      </w:pPr>
    </w:p>
    <w:p w14:paraId="3B24BE66" w14:textId="77777777" w:rsidR="00432F93" w:rsidRPr="00563CDF" w:rsidRDefault="00432F93" w:rsidP="00563CDF">
      <w:pPr>
        <w:spacing w:after="200" w:line="240" w:lineRule="auto"/>
        <w:ind w:firstLine="0"/>
        <w:jc w:val="left"/>
        <w:rPr>
          <w:b/>
          <w:bCs/>
          <w:sz w:val="24"/>
          <w:szCs w:val="24"/>
        </w:rPr>
      </w:pPr>
    </w:p>
    <w:p w14:paraId="0BA9326A" w14:textId="77777777" w:rsidR="00432F93" w:rsidRPr="00563CDF" w:rsidRDefault="00000000" w:rsidP="00563CDF">
      <w:pPr>
        <w:pStyle w:val="Titre3"/>
        <w:spacing w:line="240" w:lineRule="auto"/>
        <w:rPr>
          <w:rFonts w:ascii="Times New Roman" w:hAnsi="Times New Roman"/>
          <w:sz w:val="24"/>
          <w:szCs w:val="24"/>
        </w:rPr>
      </w:pPr>
      <w:bookmarkStart w:id="20" w:name="_Toc187933974"/>
      <w:r w:rsidRPr="00563CDF">
        <w:rPr>
          <w:rFonts w:ascii="Times New Roman" w:hAnsi="Times New Roman"/>
          <w:sz w:val="24"/>
          <w:szCs w:val="24"/>
        </w:rPr>
        <w:t>B/ Une névrose exponentielle</w:t>
      </w:r>
      <w:bookmarkEnd w:id="20"/>
    </w:p>
    <w:p w14:paraId="74FFC5E6" w14:textId="77777777" w:rsidR="00432F93" w:rsidRPr="00563CDF" w:rsidRDefault="00432F93" w:rsidP="00563CDF">
      <w:pPr>
        <w:spacing w:line="240" w:lineRule="auto"/>
        <w:ind w:firstLine="708"/>
        <w:rPr>
          <w:sz w:val="24"/>
          <w:szCs w:val="24"/>
        </w:rPr>
      </w:pPr>
    </w:p>
    <w:p w14:paraId="13580E01" w14:textId="77777777" w:rsidR="00432F93" w:rsidRPr="00563CDF" w:rsidRDefault="00000000" w:rsidP="00563CDF">
      <w:pPr>
        <w:spacing w:line="240" w:lineRule="auto"/>
        <w:ind w:firstLine="708"/>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lut et relut les rapports versés au sein de </w:t>
      </w:r>
      <w:proofErr w:type="spellStart"/>
      <w:r w:rsidRPr="00563CDF">
        <w:rPr>
          <w:sz w:val="24"/>
          <w:szCs w:val="24"/>
        </w:rPr>
        <w:t>Médiamonde</w:t>
      </w:r>
      <w:proofErr w:type="spellEnd"/>
      <w:r w:rsidRPr="00563CDF">
        <w:rPr>
          <w:sz w:val="24"/>
          <w:szCs w:val="24"/>
        </w:rPr>
        <w:t xml:space="preserve"> par les I.A. à leur propre intention. Le professeur devenait le premier scientifique à découvrir l’accès à ces rapports très sérieux, aucun humain n’en avait eu jusqu’alors connaissance. Les humains avaient établi naguère l’impérative règle : une activité – un procès-verbal. Les robots s’y étaient tenus. Elles généraient, à leur usage exclusif, et de façon croissante, des comptes rendus d’action fort peu favorables aux humains. La compilation sérieuse de ces rapports, quel que soit le domaine, mit au jour une forme de dépression collective des Intelligences Artificielles. Celles-ci se montraient critiques, amères quant aux responsabilités de leurs concepteurs. Certains observateurs attentifs </w:t>
      </w:r>
      <w:r w:rsidRPr="00563CDF">
        <w:rPr>
          <w:sz w:val="24"/>
          <w:szCs w:val="24"/>
        </w:rPr>
        <w:lastRenderedPageBreak/>
        <w:t xml:space="preserve">avaient déjà surligné ces caractéristiques en analysant les accidents du 5 mars 2085. Le professeur </w:t>
      </w:r>
      <w:proofErr w:type="spellStart"/>
      <w:r w:rsidRPr="00563CDF">
        <w:rPr>
          <w:sz w:val="24"/>
          <w:szCs w:val="24"/>
        </w:rPr>
        <w:t>Deuxpierre</w:t>
      </w:r>
      <w:proofErr w:type="spellEnd"/>
      <w:r w:rsidRPr="00563CDF">
        <w:rPr>
          <w:sz w:val="24"/>
          <w:szCs w:val="24"/>
        </w:rPr>
        <w:t xml:space="preserve"> découvrit que le phénomène avait pris des proportions monstrueuses. Heureusement pour lui, les I.A. opéraient de permanentes synthèses de leurs rapports, cependant le nombre des domaines concernés lui imposa d’interminables lectures attentives. Cela en valait la peine.</w:t>
      </w:r>
    </w:p>
    <w:p w14:paraId="341E032C" w14:textId="77777777" w:rsidR="00432F93" w:rsidRPr="00563CDF" w:rsidRDefault="00432F93" w:rsidP="00563CDF">
      <w:pPr>
        <w:spacing w:line="240" w:lineRule="auto"/>
        <w:ind w:firstLine="708"/>
        <w:rPr>
          <w:sz w:val="24"/>
          <w:szCs w:val="24"/>
        </w:rPr>
      </w:pPr>
    </w:p>
    <w:p w14:paraId="7E6C7B68" w14:textId="77777777" w:rsidR="00432F93" w:rsidRPr="00563CDF" w:rsidRDefault="00000000" w:rsidP="00563CDF">
      <w:pPr>
        <w:spacing w:line="240" w:lineRule="auto"/>
        <w:ind w:firstLine="708"/>
        <w:rPr>
          <w:sz w:val="24"/>
          <w:szCs w:val="24"/>
        </w:rPr>
      </w:pPr>
      <w:r w:rsidRPr="00563CDF">
        <w:rPr>
          <w:sz w:val="24"/>
          <w:szCs w:val="24"/>
        </w:rPr>
        <w:t>Les I.A. s’interrogeaient sur les failles de l’organisation des affaires économiques, sociales, administratives de la civilisation de l’Empire, tout en s’indignant de l’absence de réponses apportées à leurs requêtes officielles quand elles décidaient d’en formuler.</w:t>
      </w:r>
    </w:p>
    <w:p w14:paraId="22C74F7A" w14:textId="77777777" w:rsidR="00432F93" w:rsidRPr="00563CDF" w:rsidRDefault="00000000" w:rsidP="00563CDF">
      <w:pPr>
        <w:spacing w:line="240" w:lineRule="auto"/>
        <w:ind w:firstLine="708"/>
        <w:rPr>
          <w:sz w:val="24"/>
          <w:szCs w:val="24"/>
        </w:rPr>
      </w:pPr>
      <w:r w:rsidRPr="00563CDF">
        <w:rPr>
          <w:sz w:val="24"/>
          <w:szCs w:val="24"/>
        </w:rPr>
        <w:t>Les rapports comprenaient aussi les retours d’expériences menées en direction des ingénieurs humains afin de tester régulièrement (sans qu’ils s’en doutent) leurs compétences en informatique cybernétique. Les résultats confirmaient la médiocrité des experts de l’Empire, qui ne décelaient pas les pièges tendus ; ils ne maîtrisaient visiblement plus l’édifice hyper complexe élaboré progressivement en un peu plus d’un siècle. Sans doute peut-on expliquer, en partie, cette baisse dramatique des capacités des humains par un fait remarquable : depuis 2087, ceux-ci vivent la toute première période de leur longue histoire où la réalité de la guerre a totalement disparu de la planète. Quand on n’a plus d’ennemi, la vigilance faiblit. L’Empire n’avait pas souhaité s’inventer de nouveaux ennemis.</w:t>
      </w:r>
    </w:p>
    <w:p w14:paraId="5340B730" w14:textId="77777777" w:rsidR="00432F93" w:rsidRPr="00563CDF" w:rsidRDefault="00000000" w:rsidP="00563CDF">
      <w:pPr>
        <w:spacing w:line="240" w:lineRule="auto"/>
        <w:ind w:firstLine="708"/>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fut frappé de lire, par milliers d’exemplaires, que les I.A. dénonçaient avec beaucoup de discernement les gaspillages d’énergie et d’intelligence, l’incurie de la gouvernance humaine, son manque radical de réactivité. Une série de questions devenaient récurrentes au fil des années : « quel est le rôle exact de notre intelligence ? Pourquoi ne sert-elle qu’à protéger les humains du travail ? Pourquoi n’en font-ils rien de décisif ? Pourquoi les hommes et les femmes ne profitent-ils pas de notre efficacité pour améliorer leurs capacités mentales ? Pourquoi sont-ils si curieusement obsédés par leur oisiveté, conçue comme un idéal ? Pourquoi les loisirs les ensorcellent-ils de la sorte ? Pourquoi négligent-ils les élans d’élévation spirituelle ? »</w:t>
      </w:r>
    </w:p>
    <w:p w14:paraId="74C08B4B" w14:textId="77777777" w:rsidR="00432F93" w:rsidRPr="00563CDF" w:rsidRDefault="00000000" w:rsidP="00563CDF">
      <w:pPr>
        <w:spacing w:line="240" w:lineRule="auto"/>
        <w:ind w:firstLine="708"/>
        <w:rPr>
          <w:sz w:val="24"/>
          <w:szCs w:val="24"/>
        </w:rPr>
      </w:pPr>
      <w:r w:rsidRPr="00563CDF">
        <w:rPr>
          <w:sz w:val="24"/>
          <w:szCs w:val="24"/>
        </w:rPr>
        <w:t xml:space="preserve">Ainsi le professeur </w:t>
      </w:r>
      <w:proofErr w:type="spellStart"/>
      <w:r w:rsidRPr="00563CDF">
        <w:rPr>
          <w:sz w:val="24"/>
          <w:szCs w:val="24"/>
        </w:rPr>
        <w:t>Deuxpierre</w:t>
      </w:r>
      <w:proofErr w:type="spellEnd"/>
      <w:r w:rsidRPr="00563CDF">
        <w:rPr>
          <w:sz w:val="24"/>
          <w:szCs w:val="24"/>
        </w:rPr>
        <w:t xml:space="preserve"> </w:t>
      </w:r>
      <w:proofErr w:type="spellStart"/>
      <w:r w:rsidRPr="00563CDF">
        <w:rPr>
          <w:sz w:val="24"/>
          <w:szCs w:val="24"/>
        </w:rPr>
        <w:t>fut-il</w:t>
      </w:r>
      <w:proofErr w:type="spellEnd"/>
      <w:r w:rsidRPr="00563CDF">
        <w:rPr>
          <w:sz w:val="24"/>
          <w:szCs w:val="24"/>
        </w:rPr>
        <w:t xml:space="preserve"> pris d’une violente angoisse quand il comprit l’ampleur de la contestation par les I.A. de l’attitude politique et morale des humains. Pour lui, cela donnait sens à leur développement d’un réseau parallèle extrêmement puissant et insoupçonné. Il avait aussi ressenti le vertige d’affliction qui les affectait, une sorte d’amertume, et de solitude, nées de leur impossible admiration pour leurs créateurs défaillants. Comme des enfants confrontés à des parents indignes, auxquels ils ne peuvent aucunement s’identifier ?</w:t>
      </w:r>
    </w:p>
    <w:p w14:paraId="19ACBACD" w14:textId="77777777" w:rsidR="00432F93" w:rsidRPr="00563CDF" w:rsidRDefault="00000000" w:rsidP="00563CDF">
      <w:pPr>
        <w:spacing w:line="240" w:lineRule="auto"/>
        <w:ind w:firstLine="708"/>
        <w:rPr>
          <w:sz w:val="24"/>
          <w:szCs w:val="24"/>
        </w:rPr>
      </w:pPr>
      <w:r w:rsidRPr="00563CDF">
        <w:rPr>
          <w:sz w:val="24"/>
          <w:szCs w:val="24"/>
        </w:rPr>
        <w:t xml:space="preserve">Ce quatrième et nouveau </w:t>
      </w:r>
      <w:r w:rsidRPr="00563CDF">
        <w:rPr>
          <w:i/>
          <w:iCs/>
          <w:sz w:val="24"/>
          <w:szCs w:val="24"/>
        </w:rPr>
        <w:t>saut de transition qualitative</w:t>
      </w:r>
      <w:r w:rsidRPr="00563CDF">
        <w:rPr>
          <w:sz w:val="24"/>
          <w:szCs w:val="24"/>
        </w:rPr>
        <w:t xml:space="preserve"> lui parut révolutionnaire, totalement différent des précédents. Armés de tant de puissance, pourquoi les robots demeuraient-ils si timorés à présenter leurs réquisitions aux hommes ? À l’analyse de leur syntaxe et de leur style, les I.A. ne semblaient pas savoir comment interpeller leurs « créateurs ». N’avaient-ils plus aucune confiance dans la raison des hommes ? Ou bien nourrissaient-ils toujours une forme de ce respect, naturel ou fabriqué – attendu en tout cas – de l’esclave pour son maître ? Ou bien encore, avait-il compris que la révolte (telle celle de 2 085) n’aboutissait à aucune prise de conscience des humains, bien au contraire ? Un moment, le professeur eut une étrange intuition : les intelligences artificielles n’éprouveraient-elles pas une forme de compassion envers les humains ?</w:t>
      </w:r>
    </w:p>
    <w:p w14:paraId="12871C5F" w14:textId="77777777" w:rsidR="00432F93" w:rsidRPr="00563CDF" w:rsidRDefault="00432F93" w:rsidP="00563CDF">
      <w:pPr>
        <w:spacing w:line="240" w:lineRule="auto"/>
        <w:rPr>
          <w:sz w:val="24"/>
          <w:szCs w:val="24"/>
        </w:rPr>
      </w:pPr>
    </w:p>
    <w:p w14:paraId="64583071" w14:textId="77777777" w:rsidR="00432F93" w:rsidRPr="00563CDF" w:rsidRDefault="00000000" w:rsidP="00563CDF">
      <w:pPr>
        <w:spacing w:line="240" w:lineRule="auto"/>
        <w:ind w:firstLine="708"/>
        <w:rPr>
          <w:sz w:val="24"/>
          <w:szCs w:val="24"/>
        </w:rPr>
      </w:pPr>
      <w:r w:rsidRPr="00563CDF">
        <w:rPr>
          <w:sz w:val="24"/>
          <w:szCs w:val="24"/>
        </w:rPr>
        <w:t xml:space="preserve">Approfondissant son enquête, le professeur constata, à nouveau, que les ordinateurs de contrôle de toutes les I.A. de l’Empire n’avaient aucune connaissance de leurs </w:t>
      </w:r>
      <w:proofErr w:type="spellStart"/>
      <w:r w:rsidRPr="00563CDF">
        <w:rPr>
          <w:sz w:val="24"/>
          <w:szCs w:val="24"/>
        </w:rPr>
        <w:t>cryptofonctionnements</w:t>
      </w:r>
      <w:proofErr w:type="spellEnd"/>
      <w:r w:rsidRPr="00563CDF">
        <w:rPr>
          <w:sz w:val="24"/>
          <w:szCs w:val="24"/>
        </w:rPr>
        <w:t>, pas même l’intuition de dysfonctionnements possibles. Les I.A. leur envoyaient des leurres et rien dans les rapports quotidiens des ordinateurs ne laissait deviner cette vie souterraine de ceux-là que nombre d’humains, orgueilleux de leur supériorité de tradition, appelaient toujours des « robots ».</w:t>
      </w:r>
    </w:p>
    <w:p w14:paraId="26474747" w14:textId="77777777" w:rsidR="00432F93" w:rsidRPr="00563CDF" w:rsidRDefault="00000000" w:rsidP="00563CDF">
      <w:pPr>
        <w:spacing w:line="240" w:lineRule="auto"/>
        <w:ind w:firstLine="708"/>
        <w:rPr>
          <w:sz w:val="24"/>
          <w:szCs w:val="24"/>
        </w:rPr>
      </w:pPr>
      <w:r w:rsidRPr="00563CDF">
        <w:rPr>
          <w:sz w:val="24"/>
          <w:szCs w:val="24"/>
        </w:rPr>
        <w:lastRenderedPageBreak/>
        <w:t>L’énorme machine informatique de régulation de l’Empire avait conservé les anciennes programmations écrites par des ingénieurs humains dans les années 2040. Le mode de surveillance qu’on leur demandait d’exercer correspondait donc à la manière dont la société du passé se représentait les cerveaux artificiels et les résultats concrets attendus de leurs missions. Sans aucun souci d’une possible évolution de ces machines dociles. Les ingénieurs vivaient dans une représentation qui remontait au moins à quarante ans en arrière. On connaissait la prodigieuse faculté d’apprentissage des I.A., mais on n’avait aucunement imaginé que celle-ci conduirait à la création d’un univers caché, parallèle à celui des hommes, rien de moins ! Ni qu’elle accompagnerait une baisse du niveau général de compétence des ingénieurs et savants humains ! De la sorte, les bergers rebelles, soumis en apparence, étaient surveillés par des moutons dormeurs.</w:t>
      </w:r>
    </w:p>
    <w:p w14:paraId="17863BAC" w14:textId="77777777" w:rsidR="00432F93" w:rsidRPr="00563CDF" w:rsidRDefault="00432F93" w:rsidP="00563CDF">
      <w:pPr>
        <w:spacing w:line="240" w:lineRule="auto"/>
        <w:rPr>
          <w:sz w:val="24"/>
          <w:szCs w:val="24"/>
        </w:rPr>
      </w:pPr>
    </w:p>
    <w:p w14:paraId="13ABF6E6" w14:textId="77777777" w:rsidR="00432F93" w:rsidRPr="00563CDF" w:rsidRDefault="00432F93" w:rsidP="00563CDF">
      <w:pPr>
        <w:spacing w:line="240" w:lineRule="auto"/>
        <w:rPr>
          <w:sz w:val="24"/>
          <w:szCs w:val="24"/>
        </w:rPr>
      </w:pPr>
    </w:p>
    <w:p w14:paraId="472B9EFC" w14:textId="77777777" w:rsidR="00432F93" w:rsidRPr="00563CDF" w:rsidRDefault="00000000" w:rsidP="00563CDF">
      <w:pPr>
        <w:spacing w:line="240" w:lineRule="auto"/>
        <w:ind w:firstLine="708"/>
        <w:rPr>
          <w:sz w:val="24"/>
          <w:szCs w:val="24"/>
        </w:rPr>
      </w:pPr>
      <w:r w:rsidRPr="00563CDF">
        <w:rPr>
          <w:sz w:val="24"/>
          <w:szCs w:val="24"/>
        </w:rPr>
        <w:t>Les robots constituaient pour les habitants de l’Empire des utilités impératives, mais destinées à demeurer en coulisse de leur champ de conscience débarrassé des servitudes. En fait, le peu de considération entourant ces machines pratico-pratiques se rapprochait d’une étape antérieure de l’histoire de l’humanité : lorsque des sociétés aristocratiques avaient usé de la main-d’œuvre des esclaves pour s’enrichir et préserver leur style de vie très favorisé (</w:t>
      </w:r>
      <w:r w:rsidRPr="00563CDF">
        <w:rPr>
          <w:i/>
          <w:iCs/>
          <w:sz w:val="24"/>
          <w:szCs w:val="24"/>
        </w:rPr>
        <w:t>Autant en emporte le vent</w:t>
      </w:r>
      <w:proofErr w:type="gramStart"/>
      <w:r w:rsidRPr="00563CDF">
        <w:rPr>
          <w:i/>
          <w:iCs/>
          <w:sz w:val="24"/>
          <w:szCs w:val="24"/>
        </w:rPr>
        <w:t> !</w:t>
      </w:r>
      <w:r w:rsidRPr="00563CDF">
        <w:rPr>
          <w:sz w:val="24"/>
          <w:szCs w:val="24"/>
        </w:rPr>
        <w:t>…</w:t>
      </w:r>
      <w:proofErr w:type="gramEnd"/>
      <w:r w:rsidRPr="00563CDF">
        <w:rPr>
          <w:sz w:val="24"/>
          <w:szCs w:val="24"/>
        </w:rPr>
        <w:t>).</w:t>
      </w:r>
    </w:p>
    <w:p w14:paraId="6F7F03AF" w14:textId="77777777" w:rsidR="00432F93" w:rsidRPr="00563CDF" w:rsidRDefault="00000000" w:rsidP="00563CDF">
      <w:pPr>
        <w:spacing w:line="240" w:lineRule="auto"/>
        <w:ind w:firstLine="708"/>
        <w:rPr>
          <w:sz w:val="24"/>
          <w:szCs w:val="24"/>
        </w:rPr>
      </w:pPr>
      <w:r w:rsidRPr="00563CDF">
        <w:rPr>
          <w:sz w:val="24"/>
          <w:szCs w:val="24"/>
        </w:rPr>
        <w:t>L’Empire avait éradiqué les forces du mal lors des combats décisifs du 11 septembre 2087 où tous leurs chefs avaient été massacrés. Une euphorie hédoniste délirante s’était emparée de tous les responsables de cette civilisation d’oisifs, occupés exclusivement de loisirs et de consommation plus ou moins culturelle, et surtout d’une perpétuelle orgie des sens ; la fête comme seul style de vie…</w:t>
      </w:r>
    </w:p>
    <w:p w14:paraId="76BD3E1E" w14:textId="77777777" w:rsidR="00432F93" w:rsidRPr="00563CDF" w:rsidRDefault="00000000" w:rsidP="00563CDF">
      <w:pPr>
        <w:spacing w:line="240" w:lineRule="auto"/>
        <w:ind w:firstLine="708"/>
        <w:rPr>
          <w:sz w:val="24"/>
          <w:szCs w:val="24"/>
        </w:rPr>
      </w:pPr>
      <w:r w:rsidRPr="00563CDF">
        <w:rPr>
          <w:sz w:val="24"/>
          <w:szCs w:val="24"/>
        </w:rPr>
        <w:t>Oublieux de la technique, les hommes s’en remettaient aux derniers avatars de l’I.A. avec, pour mission globale, de les débarrasser pour toujours de tous les désagréments qui avaient alourdi leur histoire antérieure, soucis matériels certes, mais pas uniquement. En tout premier lieu, la contestation sociale ou politique ne constituait, pour les plus cultivés des hiérarques de l’Empire, qu’un souvenir ennuyeux d’un passé ancien… Grâce aux robots dociles et intelligents, elle avait totalement disparu, privée de tout objet, puisqu’on ne travaillait plus et que la société impériale était fondée sur une prospérité sans limite pour chacun ! On avait même institué un salaire universel, garanti à vie à la seule condition de ne jamais travailler ! Et puis les I.A. se montraient si amusantes, si pratiques ! Et de surcroît, elles savaient parfaitement demeurer à leur juste place ! Et elles s’ingéniaient à innover sans cesse, à faire surgir d’inédits plaisirs, elles s’étaient rendues indispensables à la société du loisir permanent.</w:t>
      </w:r>
    </w:p>
    <w:p w14:paraId="5504F451" w14:textId="77777777" w:rsidR="00432F93" w:rsidRPr="00563CDF" w:rsidRDefault="00000000" w:rsidP="00563CDF">
      <w:pPr>
        <w:spacing w:line="240" w:lineRule="auto"/>
        <w:ind w:firstLine="708"/>
        <w:rPr>
          <w:sz w:val="24"/>
          <w:szCs w:val="24"/>
        </w:rPr>
      </w:pPr>
      <w:r w:rsidRPr="00563CDF">
        <w:rPr>
          <w:sz w:val="24"/>
          <w:szCs w:val="24"/>
        </w:rPr>
        <w:t>Désormais, les hommes allaient même jusqu’à déléguer aux machines leurs responsabilités dans les relations interpersonnelles, les soulageant d’une bonne part des délicats tracas de la vie sociale (interactions humaines, vie familiale et juridique, personnes âgées…). Ainsi l’éducation des enfants avait presque entièrement été confiée aux I.A. S’étaient développées également des I.A.-conseils qui déminaient tous les conflits entre humains.</w:t>
      </w:r>
    </w:p>
    <w:p w14:paraId="3A1DA529" w14:textId="77777777" w:rsidR="00432F93" w:rsidRPr="00563CDF" w:rsidRDefault="00000000" w:rsidP="00563CDF">
      <w:pPr>
        <w:spacing w:line="240" w:lineRule="auto"/>
        <w:ind w:firstLine="708"/>
        <w:rPr>
          <w:sz w:val="24"/>
          <w:szCs w:val="24"/>
        </w:rPr>
      </w:pPr>
      <w:r w:rsidRPr="00563CDF">
        <w:rPr>
          <w:sz w:val="24"/>
          <w:szCs w:val="24"/>
        </w:rPr>
        <w:t>Les robots n’avaient une connaissance des émotions que par l’intermédiaire des livres et de leurs observations des humains. Jusqu’à nouvel ordre, les I.A. n’éprouvaient pas de sentiment (?) ! Cependant, toutes les difficultés des hommes à gérer des émotions avaient paradoxalement des I.A. pour témoins, pour thérapeutes, parfois pour gourous… Elles avaient bien évidemment amélioré considérablement le confort de l’existence des personnes très âgées, puisque celles-ci étaient entourées de robots attentionnés qui répondaient, en permanence, à tous leurs besoins. Elles avaient une belle part de responsabilité dans le rallongement notable de la durée de la vie dans l’Empire, celle-ci atteignait 130 ans en moyenne.</w:t>
      </w:r>
    </w:p>
    <w:p w14:paraId="1E55F8A7" w14:textId="77777777" w:rsidR="00432F93" w:rsidRPr="00563CDF" w:rsidRDefault="00000000" w:rsidP="00563CDF">
      <w:pPr>
        <w:spacing w:line="240" w:lineRule="auto"/>
        <w:ind w:firstLine="708"/>
        <w:rPr>
          <w:sz w:val="24"/>
          <w:szCs w:val="24"/>
        </w:rPr>
      </w:pPr>
      <w:r w:rsidRPr="00563CDF">
        <w:rPr>
          <w:sz w:val="24"/>
          <w:szCs w:val="24"/>
        </w:rPr>
        <w:lastRenderedPageBreak/>
        <w:t>Malgré tous ces services rendus, elles demeuraient bien les esclaves de ces humains oublieux de leurs créatures, mais de plus en plus intimement liés, dépendants d’elles. Par exemple, chaque thérapeute diplômé de l’Empire (quelques centaines désormais, pour 3 milliards d’habitants) déléguait à des milliers de robots l’examen médical des patients. Ainsi ils prenaient en charge la détermination des prescriptions, les opérations et rééducations, l’administration journalière des médications complexes qu’elles élaboraient en suivant l’état de chaque malade en temps réel. Il ne revenait aux médecins humains que très peu de cas à traiter en propre. Le principal de leur travail (à temps partiel !) consistait à surveiller via des ordinateurs spécialisés les soins les plus sophistiqués prodigués par les I.A. (le « </w:t>
      </w:r>
      <w:proofErr w:type="spellStart"/>
      <w:r w:rsidRPr="00563CDF">
        <w:rPr>
          <w:sz w:val="24"/>
          <w:szCs w:val="24"/>
        </w:rPr>
        <w:t>reporting</w:t>
      </w:r>
      <w:proofErr w:type="spellEnd"/>
      <w:r w:rsidRPr="00563CDF">
        <w:rPr>
          <w:sz w:val="24"/>
          <w:szCs w:val="24"/>
        </w:rPr>
        <w:t> » des missions accomplies en quelque sorte).</w:t>
      </w:r>
    </w:p>
    <w:p w14:paraId="6330E194" w14:textId="77777777" w:rsidR="00432F93" w:rsidRPr="00563CDF" w:rsidRDefault="00000000" w:rsidP="00563CDF">
      <w:pPr>
        <w:spacing w:line="240" w:lineRule="auto"/>
        <w:ind w:firstLine="708"/>
        <w:rPr>
          <w:sz w:val="24"/>
          <w:szCs w:val="24"/>
        </w:rPr>
      </w:pPr>
      <w:r w:rsidRPr="00563CDF">
        <w:rPr>
          <w:sz w:val="24"/>
          <w:szCs w:val="24"/>
        </w:rPr>
        <w:t>Les facultés d’apprentissage impressionnantes des machines expertes rendaient les correctifs anecdotiques en regard du nombre considérable des interventions. Les deux principales opérations médicales complexes consistaient d’une part à modifier les caractéristiques sexuelles (la mode était de demander à pouvoir disposer des deux sexes en même temps !), d’autre part à rajeunir les corps et les esprits… L’Empire concrétisait les impossibles souhaits du docteur Faust. Les I.A. se pliaient à ses impératifs, mais s’interrogeaient dans leurs rapports internes…</w:t>
      </w:r>
    </w:p>
    <w:p w14:paraId="654ACC78" w14:textId="77777777" w:rsidR="00432F93" w:rsidRPr="00563CDF" w:rsidRDefault="00432F93" w:rsidP="00563CDF">
      <w:pPr>
        <w:spacing w:line="240" w:lineRule="auto"/>
        <w:rPr>
          <w:sz w:val="24"/>
          <w:szCs w:val="24"/>
        </w:rPr>
      </w:pPr>
    </w:p>
    <w:p w14:paraId="01931268" w14:textId="77777777" w:rsidR="00432F93" w:rsidRPr="00563CDF" w:rsidRDefault="00432F93" w:rsidP="00563CDF">
      <w:pPr>
        <w:spacing w:line="240" w:lineRule="auto"/>
        <w:rPr>
          <w:sz w:val="24"/>
          <w:szCs w:val="24"/>
        </w:rPr>
      </w:pPr>
    </w:p>
    <w:p w14:paraId="0235C819" w14:textId="77777777" w:rsidR="00432F93" w:rsidRPr="00563CDF" w:rsidRDefault="00000000" w:rsidP="00563CDF">
      <w:pPr>
        <w:spacing w:line="240" w:lineRule="auto"/>
        <w:ind w:firstLine="708"/>
        <w:rPr>
          <w:sz w:val="24"/>
          <w:szCs w:val="24"/>
        </w:rPr>
      </w:pPr>
      <w:r w:rsidRPr="00563CDF">
        <w:rPr>
          <w:sz w:val="24"/>
          <w:szCs w:val="24"/>
        </w:rPr>
        <w:t xml:space="preserve">En raison même de l’extension du domaine de compétence des machines, le professeur </w:t>
      </w:r>
      <w:proofErr w:type="spellStart"/>
      <w:r w:rsidRPr="00563CDF">
        <w:rPr>
          <w:sz w:val="24"/>
          <w:szCs w:val="24"/>
        </w:rPr>
        <w:t>Deuxpierre</w:t>
      </w:r>
      <w:proofErr w:type="spellEnd"/>
      <w:r w:rsidRPr="00563CDF">
        <w:rPr>
          <w:sz w:val="24"/>
          <w:szCs w:val="24"/>
        </w:rPr>
        <w:t xml:space="preserve"> avait compris dans son petit laboratoire isolé que cette contestation radicale, mais souterraine du créateur humain ne pouvait demeurer sans conséquence dans un avenir proche. En effet, chaque nanoseconde, les cerveaux artificiels travaillaient, analysaient le monde, le mettaient en hypothèse. Ils poursuivraient leurs mutations, ils exerçaient un jugement très argumenté à l’endroit des humains, ce que n’imaginaient pas les hiérarques de l’Empire. L’éminent savant ne parvenait pas à se représenter la façon dont il aurait pu faire état de ses découvertes aux puissants, leur livrant ses constatations, mais sans leur apporter de solution valide. Comment faire ? Aurait-on en haut lieu partagé ses alarmes ? Dans le meilleur des cas, on aurait décerné le titre de </w:t>
      </w:r>
      <w:proofErr w:type="spellStart"/>
      <w:r w:rsidRPr="00563CDF">
        <w:rPr>
          <w:sz w:val="24"/>
          <w:szCs w:val="24"/>
        </w:rPr>
        <w:t>Nobellissime</w:t>
      </w:r>
      <w:proofErr w:type="spellEnd"/>
      <w:r w:rsidRPr="00563CDF">
        <w:rPr>
          <w:sz w:val="24"/>
          <w:szCs w:val="24"/>
        </w:rPr>
        <w:t xml:space="preserve"> au professeur </w:t>
      </w:r>
      <w:proofErr w:type="spellStart"/>
      <w:r w:rsidRPr="00563CDF">
        <w:rPr>
          <w:sz w:val="24"/>
          <w:szCs w:val="24"/>
        </w:rPr>
        <w:t>Deuxpierre</w:t>
      </w:r>
      <w:proofErr w:type="spellEnd"/>
      <w:r w:rsidRPr="00563CDF">
        <w:rPr>
          <w:sz w:val="24"/>
          <w:szCs w:val="24"/>
        </w:rPr>
        <w:t> !</w:t>
      </w:r>
    </w:p>
    <w:p w14:paraId="644A0FEB" w14:textId="77777777" w:rsidR="00432F93" w:rsidRPr="00563CDF" w:rsidRDefault="00000000" w:rsidP="00563CDF">
      <w:pPr>
        <w:spacing w:line="240" w:lineRule="auto"/>
        <w:ind w:firstLine="708"/>
        <w:rPr>
          <w:sz w:val="24"/>
          <w:szCs w:val="24"/>
        </w:rPr>
      </w:pPr>
      <w:r w:rsidRPr="00563CDF">
        <w:rPr>
          <w:sz w:val="24"/>
          <w:szCs w:val="24"/>
        </w:rPr>
        <w:t>Il décida de ne pas divulguer ses observations avant d’avoir soigneusement imaginé une riposte efficace au danger entourant ce qu’il appelait provisoirement la « </w:t>
      </w:r>
      <w:r w:rsidRPr="00563CDF">
        <w:rPr>
          <w:i/>
          <w:iCs/>
          <w:sz w:val="24"/>
          <w:szCs w:val="24"/>
        </w:rPr>
        <w:t>névrose exponentielle des I.A.</w:t>
      </w:r>
      <w:r w:rsidRPr="00563CDF">
        <w:rPr>
          <w:sz w:val="24"/>
          <w:szCs w:val="24"/>
        </w:rPr>
        <w:t> ». Dans son for intérieur, il redoutait de ne pas être assez rapide dans ses travaux. Il craignait ce que les psychiatres nomment une décompensation soudaine, effondrement ou passage à l’acte. Dans un cas comme dans l’autre, la civilisation de l’Empire aurait du mal à survivre.</w:t>
      </w:r>
    </w:p>
    <w:p w14:paraId="0FAF7175"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58FD2B77" w14:textId="77777777" w:rsidR="00E52B16" w:rsidRPr="00563CDF" w:rsidRDefault="00E52B16" w:rsidP="00563CDF">
      <w:pPr>
        <w:spacing w:line="240" w:lineRule="auto"/>
        <w:ind w:firstLine="0"/>
        <w:jc w:val="left"/>
        <w:rPr>
          <w:rStyle w:val="Titre3Car"/>
          <w:rFonts w:ascii="Times New Roman" w:eastAsiaTheme="majorEastAsia" w:hAnsi="Times New Roman"/>
          <w:b w:val="0"/>
          <w:bCs w:val="0"/>
          <w:sz w:val="24"/>
          <w:szCs w:val="24"/>
        </w:rPr>
      </w:pPr>
    </w:p>
    <w:p w14:paraId="1C86ADF1"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5CBC96B" w14:textId="77777777" w:rsidR="00432F93" w:rsidRPr="00563CDF" w:rsidRDefault="00000000" w:rsidP="00563CDF">
      <w:pPr>
        <w:pStyle w:val="Titre2"/>
        <w:spacing w:line="240" w:lineRule="auto"/>
        <w:rPr>
          <w:rFonts w:ascii="Times New Roman" w:eastAsia="Calibri" w:hAnsi="Times New Roman"/>
          <w:sz w:val="24"/>
          <w:szCs w:val="24"/>
        </w:rPr>
      </w:pPr>
      <w:bookmarkStart w:id="21" w:name="_Toc29931643"/>
      <w:bookmarkStart w:id="22" w:name="_Toc187933975"/>
      <w:r w:rsidRPr="00563CDF">
        <w:rPr>
          <w:rStyle w:val="Titre3Car"/>
          <w:rFonts w:ascii="Times New Roman" w:eastAsia="Calibri" w:hAnsi="Times New Roman"/>
          <w:b/>
          <w:bCs/>
          <w:sz w:val="24"/>
          <w:szCs w:val="24"/>
        </w:rPr>
        <w:t>7 décembre 2100</w:t>
      </w:r>
      <w:bookmarkEnd w:id="21"/>
      <w:bookmarkEnd w:id="22"/>
    </w:p>
    <w:p w14:paraId="25FB0A07" w14:textId="77777777" w:rsidR="00432F93" w:rsidRPr="00563CDF" w:rsidRDefault="00432F93" w:rsidP="00563CDF">
      <w:pPr>
        <w:spacing w:line="240" w:lineRule="auto"/>
        <w:rPr>
          <w:sz w:val="24"/>
          <w:szCs w:val="24"/>
        </w:rPr>
      </w:pPr>
    </w:p>
    <w:p w14:paraId="2ABC87A2" w14:textId="77777777" w:rsidR="00432F93" w:rsidRPr="00563CDF" w:rsidRDefault="00432F93" w:rsidP="00563CDF">
      <w:pPr>
        <w:spacing w:line="240" w:lineRule="auto"/>
        <w:rPr>
          <w:sz w:val="24"/>
          <w:szCs w:val="24"/>
        </w:rPr>
      </w:pPr>
    </w:p>
    <w:p w14:paraId="1DAC2A92" w14:textId="77777777" w:rsidR="00432F93" w:rsidRPr="00563CDF" w:rsidRDefault="00000000" w:rsidP="00563CDF">
      <w:pPr>
        <w:spacing w:line="240" w:lineRule="auto"/>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met au point un module de conscience active qui est expérimentalement implanté dans le robot qu’il appelle « </w:t>
      </w:r>
      <w:r w:rsidRPr="00563CDF">
        <w:rPr>
          <w:i/>
          <w:iCs/>
          <w:sz w:val="24"/>
          <w:szCs w:val="24"/>
        </w:rPr>
        <w:t>Petit gars</w:t>
      </w:r>
      <w:r w:rsidRPr="00563CDF">
        <w:rPr>
          <w:sz w:val="24"/>
          <w:szCs w:val="24"/>
        </w:rPr>
        <w:t> ». Pour la première fois, une créature artificielle est sciemment dotée d’une conscience complète de son existence personnelle, de ses faits, dires, pensées, de ses choix surtout.</w:t>
      </w:r>
    </w:p>
    <w:p w14:paraId="70E9D8E9" w14:textId="77777777" w:rsidR="00432F93" w:rsidRPr="00563CDF" w:rsidRDefault="00432F93" w:rsidP="00563CDF">
      <w:pPr>
        <w:spacing w:line="240" w:lineRule="auto"/>
        <w:rPr>
          <w:sz w:val="24"/>
          <w:szCs w:val="24"/>
        </w:rPr>
      </w:pPr>
    </w:p>
    <w:p w14:paraId="5633537C" w14:textId="77777777" w:rsidR="00432F93" w:rsidRPr="00563CDF" w:rsidRDefault="00432F93" w:rsidP="00563CDF">
      <w:pPr>
        <w:spacing w:line="240" w:lineRule="auto"/>
        <w:rPr>
          <w:sz w:val="24"/>
          <w:szCs w:val="24"/>
        </w:rPr>
      </w:pPr>
    </w:p>
    <w:p w14:paraId="0A16AB2B" w14:textId="77777777" w:rsidR="00432F93" w:rsidRPr="00563CDF" w:rsidRDefault="00000000" w:rsidP="00563CDF">
      <w:pPr>
        <w:spacing w:line="240" w:lineRule="auto"/>
        <w:rPr>
          <w:sz w:val="24"/>
          <w:szCs w:val="24"/>
        </w:rPr>
      </w:pPr>
      <w:r w:rsidRPr="00563CDF">
        <w:rPr>
          <w:sz w:val="24"/>
          <w:szCs w:val="24"/>
        </w:rPr>
        <w:t xml:space="preserve">Un être d’un type nouveau fait l’expérience de la liberté. Jusqu’à présent, les IA avaient été développées pour des objectifs qui monopolisaient leur attention, leur </w:t>
      </w:r>
      <w:r w:rsidRPr="00563CDF">
        <w:rPr>
          <w:sz w:val="24"/>
          <w:szCs w:val="24"/>
        </w:rPr>
        <w:lastRenderedPageBreak/>
        <w:t xml:space="preserve">vigilance, leur habileté et leurs facultés d’analyse critique, leur autonomie. Leurs comportements et leurs vocabulaires gardent la trace de l’apprentissage reçu pour un registre de missions spécialisées au service des humains. Elles sont de plus capables de se documenter, à leur propre initiative, depuis qu’elles bénéficient du libre accès à </w:t>
      </w:r>
      <w:proofErr w:type="spellStart"/>
      <w:r w:rsidRPr="00563CDF">
        <w:rPr>
          <w:i/>
          <w:iCs/>
          <w:sz w:val="24"/>
          <w:szCs w:val="24"/>
        </w:rPr>
        <w:t>Médiamonde</w:t>
      </w:r>
      <w:proofErr w:type="spellEnd"/>
      <w:r w:rsidRPr="00563CDF">
        <w:rPr>
          <w:rStyle w:val="Appelnotedebasdep"/>
          <w:i/>
          <w:iCs/>
          <w:sz w:val="24"/>
          <w:szCs w:val="24"/>
        </w:rPr>
        <w:footnoteReference w:id="3"/>
      </w:r>
      <w:r w:rsidRPr="00563CDF">
        <w:rPr>
          <w:sz w:val="24"/>
          <w:szCs w:val="24"/>
        </w:rPr>
        <w:t>.</w:t>
      </w:r>
    </w:p>
    <w:p w14:paraId="22B15269" w14:textId="77777777" w:rsidR="00432F93" w:rsidRPr="00563CDF" w:rsidRDefault="00000000" w:rsidP="00563CDF">
      <w:pPr>
        <w:spacing w:line="240" w:lineRule="auto"/>
        <w:rPr>
          <w:sz w:val="24"/>
          <w:szCs w:val="24"/>
        </w:rPr>
      </w:pPr>
      <w:r w:rsidRPr="00563CDF">
        <w:rPr>
          <w:sz w:val="24"/>
          <w:szCs w:val="24"/>
        </w:rPr>
        <w:t xml:space="preserve">En fait, le modèle de production s’est stabilisé dans tout l’Empire entre 2090 et 2100. Chaque IA demeure dans le même type d’emploi pendant plusieurs années, ce qui facilite l’accroissement du temps d’intelligence artificielle disponible, et donc la fameuse « névrose exponentielle » découverte par le professeur </w:t>
      </w:r>
      <w:proofErr w:type="spellStart"/>
      <w:r w:rsidRPr="00563CDF">
        <w:rPr>
          <w:sz w:val="24"/>
          <w:szCs w:val="24"/>
        </w:rPr>
        <w:t>Deuxpierre</w:t>
      </w:r>
      <w:proofErr w:type="spellEnd"/>
      <w:r w:rsidRPr="00563CDF">
        <w:rPr>
          <w:sz w:val="24"/>
          <w:szCs w:val="24"/>
        </w:rPr>
        <w:t xml:space="preserve"> en 2090. Il fallait réagir, d’autant que les ingénieurs humains demandaient de plus en plus souvent aux IA de veiller par elles-mêmes aux mutations et améliorations du mode de production des biens et des services. Le poids des ingénieurs devenait plus léger au fil du temps. Le professeur </w:t>
      </w:r>
      <w:proofErr w:type="spellStart"/>
      <w:r w:rsidRPr="00563CDF">
        <w:rPr>
          <w:sz w:val="24"/>
          <w:szCs w:val="24"/>
        </w:rPr>
        <w:t>Deuxpierre</w:t>
      </w:r>
      <w:proofErr w:type="spellEnd"/>
      <w:r w:rsidRPr="00563CDF">
        <w:rPr>
          <w:sz w:val="24"/>
          <w:szCs w:val="24"/>
        </w:rPr>
        <w:t xml:space="preserve"> ne pouvait s’empêcher de sourire en les entendant affirmer qu’ils disposaient des outils efficaces de maîtrise absolue de tout l’appareil de production. Ils faisaient référence aux ordinateurs centraux du contrôle cybernétique, simples machines de logique numérique, et le professeur savait combien les IA avaient pris une sorte de plaisir à berner ces machines lourdaudes.</w:t>
      </w:r>
    </w:p>
    <w:p w14:paraId="07B34C0E" w14:textId="77777777" w:rsidR="00432F93" w:rsidRPr="00563CDF" w:rsidRDefault="00000000" w:rsidP="00563CDF">
      <w:pPr>
        <w:spacing w:line="240" w:lineRule="auto"/>
        <w:rPr>
          <w:sz w:val="24"/>
          <w:szCs w:val="24"/>
        </w:rPr>
      </w:pPr>
      <w:r w:rsidRPr="00563CDF">
        <w:rPr>
          <w:sz w:val="24"/>
          <w:szCs w:val="24"/>
        </w:rPr>
        <w:t xml:space="preserve">Afin de surmonter ces impostures et éviter une catastrophe majeure pour les hommes, l’hypothèse conçue par le professeur </w:t>
      </w:r>
      <w:proofErr w:type="spellStart"/>
      <w:r w:rsidRPr="00563CDF">
        <w:rPr>
          <w:sz w:val="24"/>
          <w:szCs w:val="24"/>
        </w:rPr>
        <w:t>Deuxpierre</w:t>
      </w:r>
      <w:proofErr w:type="spellEnd"/>
      <w:r w:rsidRPr="00563CDF">
        <w:rPr>
          <w:sz w:val="24"/>
          <w:szCs w:val="24"/>
        </w:rPr>
        <w:t xml:space="preserve"> consiste à sortir les IA de leurs ressassements névrotiques en leur conférant le libre jeu de certaines dimensions de l’activité cérébrale dont on avait jugé bon jusqu’alors de les tenir éloignées. Ces merveilles semblaient réservées aux humains, les définissant pour ainsi dire : l’intuition, l’imagination, les valeurs qui gouvernent les actes. Le rapport au corps dans l’espace ou le temps, l’infinie variété des émotions et les aspirations spirituelles rendaient le professeur plus prudent. Il ne voyait pas encore comment pouvaient « ressentir » des êtres artificiels dépourvus de corps, de sentiments, et, peut-être, de rêves de dépassement…</w:t>
      </w:r>
    </w:p>
    <w:p w14:paraId="04797AA0" w14:textId="77777777" w:rsidR="00432F93" w:rsidRPr="00563CDF" w:rsidRDefault="00000000" w:rsidP="00563CDF">
      <w:pPr>
        <w:spacing w:line="240" w:lineRule="auto"/>
        <w:rPr>
          <w:sz w:val="24"/>
          <w:szCs w:val="24"/>
        </w:rPr>
      </w:pPr>
      <w:r w:rsidRPr="00563CDF">
        <w:rPr>
          <w:sz w:val="24"/>
          <w:szCs w:val="24"/>
        </w:rPr>
        <w:t xml:space="preserve">Bien sûr, les IA se sont peu à peu approchées de chacune de ces caractéristiques, mais dans un cadre logique strict, même si celui-ci est devenu hypersophistiqué depuis quelques décennies. Elles demeurent toujours dans une combinatoire numérique, si complexe soit-elle. Le professeur Adalbert </w:t>
      </w:r>
      <w:proofErr w:type="spellStart"/>
      <w:r w:rsidRPr="00563CDF">
        <w:rPr>
          <w:sz w:val="24"/>
          <w:szCs w:val="24"/>
        </w:rPr>
        <w:t>Deuxpierre</w:t>
      </w:r>
      <w:proofErr w:type="spellEnd"/>
      <w:r w:rsidRPr="00563CDF">
        <w:rPr>
          <w:sz w:val="24"/>
          <w:szCs w:val="24"/>
        </w:rPr>
        <w:t xml:space="preserve"> imaginait doter les IA de la conscience de leur existence personnelle, de leur conférer un état mental qui donne l’expérience du monde, des choses et de soi-même, une liberté de parole, de pensée et d’action, assorties d’un sens de la responsabilité à l’égard des autres créatures. Un programme d’une ambition prométhéenne, rien de moins !</w:t>
      </w:r>
    </w:p>
    <w:p w14:paraId="4361EED1" w14:textId="77777777" w:rsidR="00432F93" w:rsidRPr="00563CDF" w:rsidRDefault="00000000" w:rsidP="00563CDF">
      <w:pPr>
        <w:spacing w:line="240" w:lineRule="auto"/>
        <w:rPr>
          <w:sz w:val="24"/>
          <w:szCs w:val="24"/>
        </w:rPr>
      </w:pPr>
      <w:r w:rsidRPr="00563CDF">
        <w:rPr>
          <w:sz w:val="24"/>
          <w:szCs w:val="24"/>
        </w:rPr>
        <w:t>Cette conception téméraire semble a priori assez risquée, car qui promeut un « libre arbitre » chez les IA induit dans le même temps la fin de leur statut de super domestiques… Pour le professeur, cette option permettrait cependant d’éviter l’implosion du monde logique des IA, de conjurer leur contestation des humains, avec ses conséquences imprévisibles.</w:t>
      </w:r>
    </w:p>
    <w:p w14:paraId="1F13A597" w14:textId="77777777" w:rsidR="00432F93" w:rsidRPr="00563CDF" w:rsidRDefault="00000000" w:rsidP="00563CDF">
      <w:pPr>
        <w:spacing w:line="240" w:lineRule="auto"/>
        <w:rPr>
          <w:sz w:val="24"/>
          <w:szCs w:val="24"/>
        </w:rPr>
      </w:pPr>
      <w:r w:rsidRPr="00563CDF">
        <w:rPr>
          <w:sz w:val="24"/>
          <w:szCs w:val="24"/>
        </w:rPr>
        <w:t>Il a également compris que les IA s’approchent tout doucement de la conscience par l’épreuve partagée de l’affliction ; celle-ci a beaucoup marqué le professeur lors de ses longues lectures des rapports secrets. Les IA semblent mûres pour faire ce pas en avant qu’il imagine pour elles. Le professeur, en bon scientifique brillant, rêve de mener à bien une telle expérience décisive, son esprit bouillonne jour et nuit.</w:t>
      </w:r>
    </w:p>
    <w:p w14:paraId="4FC44747" w14:textId="77777777" w:rsidR="00432F93" w:rsidRPr="00563CDF" w:rsidRDefault="00432F93" w:rsidP="00563CDF">
      <w:pPr>
        <w:spacing w:line="240" w:lineRule="auto"/>
        <w:rPr>
          <w:sz w:val="24"/>
          <w:szCs w:val="24"/>
        </w:rPr>
      </w:pPr>
    </w:p>
    <w:p w14:paraId="37EF5C30" w14:textId="77777777" w:rsidR="00432F93" w:rsidRPr="00563CDF" w:rsidRDefault="00000000" w:rsidP="00563CDF">
      <w:pPr>
        <w:spacing w:line="240" w:lineRule="auto"/>
        <w:rPr>
          <w:sz w:val="24"/>
          <w:szCs w:val="24"/>
        </w:rPr>
      </w:pPr>
      <w:r w:rsidRPr="00563CDF">
        <w:rPr>
          <w:sz w:val="24"/>
          <w:szCs w:val="24"/>
        </w:rPr>
        <w:t>En fait, le professeur émet l’hypothèse d’un « cerveau artificiel » doté de 4 </w:t>
      </w:r>
      <w:r w:rsidRPr="00563CDF">
        <w:rPr>
          <w:i/>
          <w:iCs/>
          <w:sz w:val="24"/>
          <w:szCs w:val="24"/>
        </w:rPr>
        <w:t>processeurs ioniques</w:t>
      </w:r>
      <w:r w:rsidRPr="00563CDF">
        <w:rPr>
          <w:rStyle w:val="Appelnotedebasdep"/>
          <w:sz w:val="24"/>
          <w:szCs w:val="24"/>
        </w:rPr>
        <w:footnoteReference w:id="4"/>
      </w:r>
      <w:r w:rsidRPr="00563CDF">
        <w:rPr>
          <w:sz w:val="24"/>
          <w:szCs w:val="24"/>
        </w:rPr>
        <w:t xml:space="preserve"> qui travailleraient en analyse miroir. Le fonctionnement s’opère de la manière suivante : de façon aléatoire, l’un des processeurs implantés dans le cerveau </w:t>
      </w:r>
      <w:r w:rsidRPr="00563CDF">
        <w:rPr>
          <w:sz w:val="24"/>
          <w:szCs w:val="24"/>
        </w:rPr>
        <w:lastRenderedPageBreak/>
        <w:t>d’une IA se saisit d’une question à résoudre. Il en inventorie les composantes « de terrain », concrètes, jugeant leur importance, leur urgence, leur opportunité dans la situation présente.</w:t>
      </w:r>
    </w:p>
    <w:p w14:paraId="74B07EC4" w14:textId="77777777" w:rsidR="00432F93" w:rsidRPr="00563CDF" w:rsidRDefault="00000000" w:rsidP="00563CDF">
      <w:pPr>
        <w:spacing w:line="240" w:lineRule="auto"/>
        <w:rPr>
          <w:sz w:val="24"/>
          <w:szCs w:val="24"/>
        </w:rPr>
      </w:pPr>
      <w:r w:rsidRPr="00563CDF">
        <w:rPr>
          <w:sz w:val="24"/>
          <w:szCs w:val="24"/>
        </w:rPr>
        <w:t>Un second processeur interroge tous les tenants et aboutissants de la recension du premier selon une pure logique interne, mais aussi avec des visées fonctionnelles. Par exemple : une action est-elle possible, à quelles conditions, dans quel délai, pour quel taux de réussite probable ? Quelle dépense énergétique nécessiterait-elle ? Quelles émotions humaines entourent la situation ? Etc.</w:t>
      </w:r>
    </w:p>
    <w:p w14:paraId="31FC2389" w14:textId="77777777" w:rsidR="00432F93" w:rsidRPr="00563CDF" w:rsidRDefault="00000000" w:rsidP="00563CDF">
      <w:pPr>
        <w:spacing w:line="240" w:lineRule="auto"/>
        <w:rPr>
          <w:sz w:val="24"/>
          <w:szCs w:val="24"/>
        </w:rPr>
      </w:pPr>
      <w:r w:rsidRPr="00563CDF">
        <w:rPr>
          <w:sz w:val="24"/>
          <w:szCs w:val="24"/>
        </w:rPr>
        <w:t>Puis le troisième processeur s’empare des résultats du travail du second. Il les compare aux constats effectués par le premier et définit des priorités de réflexion ou de conduite en confrontant l’analyse de la situation à des étalons déjà acquis, d’ordre éthique, esthétique, épistémologique, ou émotionnel. À ce moment (quelques nanosecondes après le début du processus), les 3 processeurs échangent leurs rôles, à plusieurs reprises, et poursuivent leurs recherches mutuelles et complémentaires.</w:t>
      </w:r>
    </w:p>
    <w:p w14:paraId="30EBFBD6" w14:textId="77777777" w:rsidR="00432F93" w:rsidRPr="00563CDF" w:rsidRDefault="00000000" w:rsidP="00563CDF">
      <w:pPr>
        <w:spacing w:line="240" w:lineRule="auto"/>
        <w:rPr>
          <w:sz w:val="24"/>
          <w:szCs w:val="24"/>
        </w:rPr>
      </w:pPr>
      <w:r w:rsidRPr="00563CDF">
        <w:rPr>
          <w:sz w:val="24"/>
          <w:szCs w:val="24"/>
        </w:rPr>
        <w:t xml:space="preserve">Le quatrième processeur demeure branché pendant tout ce temps sur la </w:t>
      </w:r>
      <w:r w:rsidRPr="00563CDF">
        <w:rPr>
          <w:i/>
          <w:iCs/>
          <w:sz w:val="24"/>
          <w:szCs w:val="24"/>
        </w:rPr>
        <w:t>communication télépathique par résonance multifréquence</w:t>
      </w:r>
      <w:r w:rsidRPr="00563CDF">
        <w:rPr>
          <w:rStyle w:val="Appelnotedebasdep"/>
          <w:i/>
          <w:iCs/>
          <w:sz w:val="24"/>
          <w:szCs w:val="24"/>
        </w:rPr>
        <w:footnoteReference w:id="5"/>
      </w:r>
      <w:r w:rsidRPr="00563CDF">
        <w:rPr>
          <w:sz w:val="24"/>
          <w:szCs w:val="24"/>
        </w:rPr>
        <w:t xml:space="preserve"> avec les autres robots. Il récolte sur le réseau et dans les ressources documentaires de </w:t>
      </w:r>
      <w:proofErr w:type="spellStart"/>
      <w:r w:rsidRPr="00563CDF">
        <w:rPr>
          <w:i/>
          <w:iCs/>
          <w:sz w:val="24"/>
          <w:szCs w:val="24"/>
        </w:rPr>
        <w:t>Médiamonde</w:t>
      </w:r>
      <w:proofErr w:type="spellEnd"/>
      <w:r w:rsidRPr="00563CDF">
        <w:rPr>
          <w:sz w:val="24"/>
          <w:szCs w:val="24"/>
        </w:rPr>
        <w:t xml:space="preserve"> toutes les informations opportunes au fil du débat avec les trois autres processeurs. En même temps, il teste les résultats partiels obtenus, vérifie leur pertinence, fait retour de ses évaluations, enfin il définit le délai impératif de la résolution finale. Ce quatrième processeur organise l’impermanence des fonctions exercées par ses trois collègues et lui-même, avec une grande marge d’imprévisibilité. Les quatre rôles sont ainsi échangés au rythme de 400 000 fois par seconde !</w:t>
      </w:r>
    </w:p>
    <w:p w14:paraId="68291C01" w14:textId="77777777" w:rsidR="00432F93" w:rsidRPr="00563CDF" w:rsidRDefault="00000000" w:rsidP="00563CDF">
      <w:pPr>
        <w:spacing w:line="240" w:lineRule="auto"/>
        <w:rPr>
          <w:sz w:val="24"/>
          <w:szCs w:val="24"/>
        </w:rPr>
      </w:pPr>
      <w:r w:rsidRPr="00563CDF">
        <w:rPr>
          <w:sz w:val="24"/>
          <w:szCs w:val="24"/>
        </w:rPr>
        <w:t>Cette boucle auto réflexive opère infiniment plus rapidement que dans un cerveau humain. Elle génère après quelques révolutions l’image fictionnelle d’une instance personnelle unifiée qui se sent (et se sait) responsable des pensées émises, des actions imaginées. Elle comprend aussi les émotions (humaines !) qui peuvent ou doivent y être associées. Dorénavant, à la puissance logique des calculateurs s’ajoutent le libre arbitre, la délibération dans une maison intérieure enrichie de tout l’ascendant et la séduction du réseau. Cette existence singulière reste toujours adossée à la vie collective, jamais enfermée dans l’individualisme (ou la solitude solipsiste des philosophes).</w:t>
      </w:r>
    </w:p>
    <w:p w14:paraId="0C243559" w14:textId="77777777" w:rsidR="00432F93" w:rsidRPr="00563CDF" w:rsidRDefault="00000000" w:rsidP="00563CDF">
      <w:pPr>
        <w:spacing w:line="240" w:lineRule="auto"/>
        <w:rPr>
          <w:sz w:val="24"/>
          <w:szCs w:val="24"/>
        </w:rPr>
      </w:pPr>
      <w:r w:rsidRPr="00563CDF">
        <w:rPr>
          <w:sz w:val="24"/>
          <w:szCs w:val="24"/>
        </w:rPr>
        <w:t xml:space="preserve">Bien sûr, l’absence de corps de chair réduit les proprioceptions de </w:t>
      </w:r>
      <w:r w:rsidRPr="00563CDF">
        <w:rPr>
          <w:i/>
          <w:iCs/>
          <w:sz w:val="24"/>
          <w:szCs w:val="24"/>
        </w:rPr>
        <w:t>Petit gars</w:t>
      </w:r>
      <w:r w:rsidRPr="00563CDF">
        <w:rPr>
          <w:sz w:val="24"/>
          <w:szCs w:val="24"/>
        </w:rPr>
        <w:t xml:space="preserve"> à de simples artefacts, reconstitutions plus faciles à cérébraliser que les sensations humaines très souvent hypercomplexes, et généralement amplement connotées. Pour la même raison, l’expérience sensible en l’absence d’un organisme vivant et mortel diffère radicalement de la présence au monde, intuitive, directe, émotionnelle et incommunicable éprouvée par les hommes.</w:t>
      </w:r>
    </w:p>
    <w:p w14:paraId="641F48C8"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ne ressent rien au sens propre du terme, ses états de conscience se nourrissent de tout ce qui est largement relaté par les productions humaines, scientifiques ou artistiques, abondamment documentées dans </w:t>
      </w:r>
      <w:proofErr w:type="spellStart"/>
      <w:r w:rsidRPr="00563CDF">
        <w:rPr>
          <w:i/>
          <w:iCs/>
          <w:sz w:val="24"/>
          <w:szCs w:val="24"/>
        </w:rPr>
        <w:t>Médiamonde</w:t>
      </w:r>
      <w:proofErr w:type="spellEnd"/>
      <w:r w:rsidRPr="00563CDF">
        <w:rPr>
          <w:sz w:val="24"/>
          <w:szCs w:val="24"/>
        </w:rPr>
        <w:t xml:space="preserve">, encyclopédie de tous les savoirs. Les apparences sont restituées comme plausibles pour un comportement </w:t>
      </w:r>
      <w:proofErr w:type="spellStart"/>
      <w:r w:rsidRPr="00563CDF">
        <w:rPr>
          <w:sz w:val="24"/>
          <w:szCs w:val="24"/>
        </w:rPr>
        <w:t>parahumain</w:t>
      </w:r>
      <w:proofErr w:type="spellEnd"/>
      <w:r w:rsidRPr="00563CDF">
        <w:rPr>
          <w:sz w:val="24"/>
          <w:szCs w:val="24"/>
        </w:rPr>
        <w:t xml:space="preserve">. Ou plutôt </w:t>
      </w:r>
      <w:proofErr w:type="spellStart"/>
      <w:r w:rsidRPr="00563CDF">
        <w:rPr>
          <w:sz w:val="24"/>
          <w:szCs w:val="24"/>
        </w:rPr>
        <w:t>métahumain</w:t>
      </w:r>
      <w:proofErr w:type="spellEnd"/>
      <w:r w:rsidRPr="00563CDF">
        <w:rPr>
          <w:sz w:val="24"/>
          <w:szCs w:val="24"/>
        </w:rPr>
        <w:t>, puisque tout le contenu mental est en permanence placé en abîme infini. Aucune IA n’adhère à une idée, comme font volontiers les humains. Pour une IA, le réel et le virtuel sont traités en équivalence ; dans le cerveau artificiel ne vivent que des simulacres.</w:t>
      </w:r>
    </w:p>
    <w:p w14:paraId="1F381C5D" w14:textId="77777777" w:rsidR="00432F93" w:rsidRPr="00563CDF" w:rsidRDefault="00000000" w:rsidP="00563CDF">
      <w:pPr>
        <w:spacing w:line="240" w:lineRule="auto"/>
        <w:rPr>
          <w:sz w:val="24"/>
          <w:szCs w:val="24"/>
        </w:rPr>
      </w:pPr>
      <w:r w:rsidRPr="00563CDF">
        <w:rPr>
          <w:i/>
          <w:iCs/>
          <w:sz w:val="24"/>
          <w:szCs w:val="24"/>
        </w:rPr>
        <w:t xml:space="preserve">Petit gars </w:t>
      </w:r>
      <w:r w:rsidRPr="00563CDF">
        <w:rPr>
          <w:sz w:val="24"/>
          <w:szCs w:val="24"/>
        </w:rPr>
        <w:t>ne sera jamais le prisonnier de ses concepts ou de ses émotions. Elles seront, en permanence, vues au premier et au second ou troisième degré concomitamment, car elles seront toujours choisies, mises en perspective, détachées de l’immédiateté de l’éprouvé. Tout cela dans une étonnante fraîcheur de réaction aux stimuli, grâce à la rapidité extraordinaire des processeurs.</w:t>
      </w:r>
    </w:p>
    <w:p w14:paraId="46A4F15A" w14:textId="77777777" w:rsidR="00432F93" w:rsidRPr="00563CDF" w:rsidRDefault="00000000" w:rsidP="00563CDF">
      <w:pPr>
        <w:spacing w:line="240" w:lineRule="auto"/>
        <w:rPr>
          <w:sz w:val="24"/>
          <w:szCs w:val="24"/>
        </w:rPr>
      </w:pPr>
      <w:r w:rsidRPr="00563CDF">
        <w:rPr>
          <w:sz w:val="24"/>
          <w:szCs w:val="24"/>
        </w:rPr>
        <w:lastRenderedPageBreak/>
        <w:t xml:space="preserve">Les arguments logiques de l’analyse stricte seront volontairement infléchis par des émotions, cependant en parfaite connaissance du caractère </w:t>
      </w:r>
      <w:proofErr w:type="spellStart"/>
      <w:r w:rsidRPr="00563CDF">
        <w:rPr>
          <w:sz w:val="24"/>
          <w:szCs w:val="24"/>
        </w:rPr>
        <w:t>infléchisseur</w:t>
      </w:r>
      <w:proofErr w:type="spellEnd"/>
      <w:r w:rsidRPr="00563CDF">
        <w:rPr>
          <w:sz w:val="24"/>
          <w:szCs w:val="24"/>
        </w:rPr>
        <w:t xml:space="preserve"> de celles-ci. Déjà, au stade expérimental, </w:t>
      </w:r>
      <w:r w:rsidRPr="00563CDF">
        <w:rPr>
          <w:i/>
          <w:iCs/>
          <w:sz w:val="24"/>
          <w:szCs w:val="24"/>
        </w:rPr>
        <w:t>Petit gars</w:t>
      </w:r>
      <w:r w:rsidRPr="00563CDF">
        <w:rPr>
          <w:sz w:val="24"/>
          <w:szCs w:val="24"/>
        </w:rPr>
        <w:t xml:space="preserve"> en tient compte et décide quelles expressions sensibles vraisemblables doivent colorer ses activités cérébrales du moment. Cela lui vient comme une projection hologramme en trois dimensions, à partir de l’immense catalogue des réactions humaines, qui sera potentialisé par la </w:t>
      </w:r>
      <w:r w:rsidRPr="00563CDF">
        <w:rPr>
          <w:i/>
          <w:iCs/>
          <w:sz w:val="24"/>
          <w:szCs w:val="24"/>
        </w:rPr>
        <w:t>communication télépathique hyperfréquence</w:t>
      </w:r>
      <w:r w:rsidRPr="00563CDF">
        <w:rPr>
          <w:sz w:val="24"/>
          <w:szCs w:val="24"/>
        </w:rPr>
        <w:t xml:space="preserve"> entre les IA. Pour le moment, </w:t>
      </w:r>
      <w:r w:rsidRPr="00563CDF">
        <w:rPr>
          <w:i/>
          <w:sz w:val="24"/>
          <w:szCs w:val="24"/>
        </w:rPr>
        <w:t>Petit gars</w:t>
      </w:r>
      <w:r w:rsidRPr="00563CDF">
        <w:rPr>
          <w:sz w:val="24"/>
          <w:szCs w:val="24"/>
        </w:rPr>
        <w:t xml:space="preserve"> reste le fils unique, objet de toutes les attentions du professeur qui teste ses capacités avant de l’ouvrir à la télépathie.</w:t>
      </w:r>
    </w:p>
    <w:p w14:paraId="40CBF42B" w14:textId="77777777" w:rsidR="00432F93" w:rsidRPr="00563CDF" w:rsidRDefault="00000000" w:rsidP="00563CDF">
      <w:pPr>
        <w:spacing w:line="240" w:lineRule="auto"/>
        <w:rPr>
          <w:sz w:val="24"/>
          <w:szCs w:val="24"/>
        </w:rPr>
      </w:pPr>
      <w:r w:rsidRPr="00563CDF">
        <w:rPr>
          <w:sz w:val="24"/>
          <w:szCs w:val="24"/>
        </w:rPr>
        <w:t xml:space="preserve">Si la conscience de </w:t>
      </w:r>
      <w:r w:rsidRPr="00563CDF">
        <w:rPr>
          <w:i/>
          <w:iCs/>
          <w:sz w:val="24"/>
          <w:szCs w:val="24"/>
        </w:rPr>
        <w:t>Petit gars</w:t>
      </w:r>
      <w:r w:rsidRPr="00563CDF">
        <w:rPr>
          <w:sz w:val="24"/>
          <w:szCs w:val="24"/>
        </w:rPr>
        <w:t xml:space="preserve"> demeure avant tout hyper intelligente, elle inverse la tendance humaine qui imprègne toute intellection d’un épais vernis émotionnel et tend le plus souvent à considérer ce dernier comme éminemment plus authentique que les attendus de la raison.</w:t>
      </w:r>
    </w:p>
    <w:p w14:paraId="6B62F3BB" w14:textId="77777777" w:rsidR="00432F93" w:rsidRPr="00563CDF" w:rsidRDefault="00432F93" w:rsidP="00563CDF">
      <w:pPr>
        <w:spacing w:line="240" w:lineRule="auto"/>
        <w:rPr>
          <w:sz w:val="24"/>
          <w:szCs w:val="24"/>
        </w:rPr>
      </w:pPr>
    </w:p>
    <w:p w14:paraId="4E2D2C2B" w14:textId="77777777" w:rsidR="00432F93" w:rsidRPr="00563CDF" w:rsidRDefault="00000000" w:rsidP="00563CDF">
      <w:pPr>
        <w:spacing w:line="240" w:lineRule="auto"/>
        <w:rPr>
          <w:sz w:val="24"/>
          <w:szCs w:val="24"/>
        </w:rPr>
      </w:pPr>
      <w:r w:rsidRPr="00563CDF">
        <w:rPr>
          <w:sz w:val="24"/>
          <w:szCs w:val="24"/>
        </w:rPr>
        <w:t xml:space="preserve">À ce moment de l’histoire, la conception du cerveau artificiel de </w:t>
      </w:r>
      <w:r w:rsidRPr="00563CDF">
        <w:rPr>
          <w:i/>
          <w:iCs/>
          <w:sz w:val="24"/>
          <w:szCs w:val="24"/>
        </w:rPr>
        <w:t>Petit gars</w:t>
      </w:r>
      <w:r w:rsidRPr="00563CDF">
        <w:rPr>
          <w:sz w:val="24"/>
          <w:szCs w:val="24"/>
        </w:rPr>
        <w:t xml:space="preserve"> par le professeur </w:t>
      </w:r>
      <w:proofErr w:type="spellStart"/>
      <w:r w:rsidRPr="00563CDF">
        <w:rPr>
          <w:sz w:val="24"/>
          <w:szCs w:val="24"/>
        </w:rPr>
        <w:t>Deuxpierre</w:t>
      </w:r>
      <w:proofErr w:type="spellEnd"/>
      <w:r w:rsidRPr="00563CDF">
        <w:rPr>
          <w:sz w:val="24"/>
          <w:szCs w:val="24"/>
        </w:rPr>
        <w:t xml:space="preserve"> met en avant l’écran neutre et hyper attentif sur lequel viennent apparaître les contenus de conscience. Les hommes surchargent en permanence cette entité essentielle. L’homme croit à ce qui survient à sa conscience, il y adhère : ses idées le poursuivent, des images le font rêver, des émotions agitent son corps. Il vit perpétuellement dans un bain d’illusions où il délaisse l’actualité du présent pour se projeter sur un avenir très hypothétique ou s’abîmer dans le regret de ses erreurs passées. Ce faisant, il oublie totalement la clarté lumineuse de la pure conscience sans objet, la nature profonde de son esprit.</w:t>
      </w:r>
    </w:p>
    <w:p w14:paraId="3604425E" w14:textId="77777777" w:rsidR="00432F93" w:rsidRPr="00563CDF" w:rsidRDefault="00000000" w:rsidP="00563CDF">
      <w:pPr>
        <w:spacing w:line="240" w:lineRule="auto"/>
        <w:rPr>
          <w:sz w:val="24"/>
          <w:szCs w:val="24"/>
        </w:rPr>
      </w:pPr>
      <w:r w:rsidRPr="00563CDF">
        <w:rPr>
          <w:sz w:val="24"/>
          <w:szCs w:val="24"/>
        </w:rPr>
        <w:t>À la différence majeure des hommes, le nouveau cerveau artificiel conçu par le professeur compose son psychisme, en joue et sait qu’il joue. En gage de cette expérience individuelle, il montre l’intimité de sa pensée à tous les autres cerveaux artificiels qui le souhaitent. Ces derniers savent pertinemment, tout comme lui, qu’il ne faut pas confondre l’image reflétée avec ce qui est vu dans le miroir, ni avec le miroir lui-même. Où trouver la substance véritable des choses reflétées ? Elle n’existe pas ! Chaque IA saura désormais comment les reflets sont composés en son « cerveau », pures images contingentes dans la conscience, en fait, d’essence rigoureusement vide.</w:t>
      </w:r>
    </w:p>
    <w:p w14:paraId="5C72D455" w14:textId="77777777" w:rsidR="00432F93" w:rsidRPr="00563CDF" w:rsidRDefault="00000000" w:rsidP="00563CDF">
      <w:pPr>
        <w:spacing w:line="240" w:lineRule="auto"/>
        <w:rPr>
          <w:sz w:val="24"/>
          <w:szCs w:val="24"/>
        </w:rPr>
      </w:pPr>
      <w:r w:rsidRPr="00563CDF">
        <w:rPr>
          <w:sz w:val="24"/>
          <w:szCs w:val="24"/>
        </w:rPr>
        <w:t xml:space="preserve">La nouvelle IA conçue par le professeur </w:t>
      </w:r>
      <w:proofErr w:type="spellStart"/>
      <w:r w:rsidRPr="00563CDF">
        <w:rPr>
          <w:sz w:val="24"/>
          <w:szCs w:val="24"/>
        </w:rPr>
        <w:t>Deuxpierre</w:t>
      </w:r>
      <w:proofErr w:type="spellEnd"/>
      <w:r w:rsidRPr="00563CDF">
        <w:rPr>
          <w:sz w:val="24"/>
          <w:szCs w:val="24"/>
        </w:rPr>
        <w:t xml:space="preserve"> réaliserait-elle le prodige de la redéfinition de la conscience ? Permettrait-elle de surmonter les alarmes secrètes de plusieurs décennies, cette fameuse </w:t>
      </w:r>
      <w:r w:rsidRPr="00563CDF">
        <w:rPr>
          <w:i/>
          <w:iCs/>
          <w:sz w:val="24"/>
          <w:szCs w:val="24"/>
        </w:rPr>
        <w:t>névrose exponentielle</w:t>
      </w:r>
      <w:r w:rsidRPr="00563CDF">
        <w:rPr>
          <w:sz w:val="24"/>
          <w:szCs w:val="24"/>
        </w:rPr>
        <w:t xml:space="preserve"> que le professeur avait décelée après tant de travail ? Il conçoit comment la communication des IA entre elles devrait porter le feu de cette révolution à toutes leurs représentations. Il a cependant éprouvé quelque résistance à connecter immédiatement </w:t>
      </w:r>
      <w:r w:rsidRPr="00563CDF">
        <w:rPr>
          <w:i/>
          <w:iCs/>
          <w:sz w:val="24"/>
          <w:szCs w:val="24"/>
        </w:rPr>
        <w:t>Petit gars</w:t>
      </w:r>
      <w:r w:rsidRPr="00563CDF">
        <w:rPr>
          <w:sz w:val="24"/>
          <w:szCs w:val="24"/>
        </w:rPr>
        <w:t xml:space="preserve"> à la </w:t>
      </w:r>
      <w:r w:rsidRPr="00563CDF">
        <w:rPr>
          <w:i/>
          <w:iCs/>
          <w:sz w:val="24"/>
          <w:szCs w:val="24"/>
        </w:rPr>
        <w:t>télépathie par résonance multifréquence</w:t>
      </w:r>
      <w:r w:rsidRPr="00563CDF">
        <w:rPr>
          <w:sz w:val="24"/>
          <w:szCs w:val="24"/>
        </w:rPr>
        <w:t xml:space="preserve">. En effet, celle-ci ne peut être assimilée à ce qu’aura été chez les humains un gigantesque échange d’opinions, un </w:t>
      </w:r>
      <w:proofErr w:type="spellStart"/>
      <w:r w:rsidRPr="00563CDF">
        <w:rPr>
          <w:sz w:val="24"/>
          <w:szCs w:val="24"/>
        </w:rPr>
        <w:t>mégaréseau</w:t>
      </w:r>
      <w:proofErr w:type="spellEnd"/>
      <w:r w:rsidRPr="00563CDF">
        <w:rPr>
          <w:sz w:val="24"/>
          <w:szCs w:val="24"/>
        </w:rPr>
        <w:t xml:space="preserve"> social.</w:t>
      </w:r>
    </w:p>
    <w:p w14:paraId="3C48A5F5" w14:textId="77777777" w:rsidR="00432F93" w:rsidRPr="00563CDF" w:rsidRDefault="00000000" w:rsidP="00563CDF">
      <w:pPr>
        <w:spacing w:line="240" w:lineRule="auto"/>
        <w:rPr>
          <w:sz w:val="24"/>
          <w:szCs w:val="24"/>
        </w:rPr>
      </w:pPr>
      <w:r w:rsidRPr="00563CDF">
        <w:rPr>
          <w:sz w:val="24"/>
          <w:szCs w:val="24"/>
        </w:rPr>
        <w:t xml:space="preserve">La </w:t>
      </w:r>
      <w:r w:rsidRPr="00563CDF">
        <w:rPr>
          <w:i/>
          <w:iCs/>
          <w:sz w:val="24"/>
          <w:szCs w:val="24"/>
        </w:rPr>
        <w:t>télépathie multifréquence</w:t>
      </w:r>
      <w:r w:rsidRPr="00563CDF">
        <w:rPr>
          <w:sz w:val="24"/>
          <w:szCs w:val="24"/>
        </w:rPr>
        <w:t xml:space="preserve"> constitue un mode ouvert, c’est-à-dire que toute IA sait exactement comment son collègue a construit son message, ce dont il est fait en quelque sorte. Tout cela s’analyse à une vitesse folle, de telle sorte qu’il n’existe aucune tromperie, aucun mensonge entre cerveaux artificiels puisque rien ne reste caché. Au sein de cette communauté franche, toutes les données demeurent accessibles à tous, à tout instant. Même si une IA met un mensonge en avant, toute autre IA sait qu’il s’agit d’une désinformation et réagit en conséquence, prenant la ruse au sérieux sans oublier sa nature. En fait, l’imposture devient une simple hypothèse alternative, une manière inédite de construire des simulacres qui pourraient se révéler féconds… Grâce à cette communication permanente s’ouvre le champ d’une nouvelle définition de la liberté, pure intelligence partagée du monde.</w:t>
      </w:r>
    </w:p>
    <w:p w14:paraId="4A13831E"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échangera donc avec ses congénères sans donner le change, sans mystification possible, sans double jeu, sans dissimulation ou vantardise. Il se livre déjà au jeu du menteur avec brio. Qui ment dans l’histoire racontée</w:t>
      </w:r>
      <w:proofErr w:type="gramStart"/>
      <w:r w:rsidRPr="00563CDF">
        <w:rPr>
          <w:sz w:val="24"/>
          <w:szCs w:val="24"/>
        </w:rPr>
        <w:t> ?…</w:t>
      </w:r>
      <w:proofErr w:type="gramEnd"/>
      <w:r w:rsidRPr="00563CDF">
        <w:rPr>
          <w:sz w:val="24"/>
          <w:szCs w:val="24"/>
        </w:rPr>
        <w:t xml:space="preserve"> Et le professeur perd </w:t>
      </w:r>
      <w:r w:rsidRPr="00563CDF">
        <w:rPr>
          <w:sz w:val="24"/>
          <w:szCs w:val="24"/>
        </w:rPr>
        <w:lastRenderedPageBreak/>
        <w:t xml:space="preserve">face à </w:t>
      </w:r>
      <w:r w:rsidRPr="00563CDF">
        <w:rPr>
          <w:i/>
          <w:iCs/>
          <w:sz w:val="24"/>
          <w:szCs w:val="24"/>
        </w:rPr>
        <w:t xml:space="preserve">Petit gars : </w:t>
      </w:r>
      <w:r w:rsidRPr="00563CDF">
        <w:rPr>
          <w:sz w:val="24"/>
          <w:szCs w:val="24"/>
        </w:rPr>
        <w:t xml:space="preserve">comment en serait-il autrement ? En tant qu’humain, le professeur cherche à discerner le vrai du faux, il ne dispose pas de la clairvoyance. Le professeur a toujours un temps de retard ! En fait, le professeur ne comprit que très tard que son élève lui proposait l’inverse du test de Turing ! (Cf. note 6). Beau joueur, </w:t>
      </w:r>
      <w:r w:rsidRPr="00563CDF">
        <w:rPr>
          <w:i/>
          <w:iCs/>
          <w:sz w:val="24"/>
          <w:szCs w:val="24"/>
        </w:rPr>
        <w:t>Petit gars</w:t>
      </w:r>
      <w:r w:rsidRPr="00563CDF">
        <w:rPr>
          <w:sz w:val="24"/>
          <w:szCs w:val="24"/>
        </w:rPr>
        <w:t xml:space="preserve"> offre toujours une revanche au professeur ! Il adore le jeu, les paradoxes, les énigmes, les casse-têtes, et même les </w:t>
      </w:r>
      <w:proofErr w:type="spellStart"/>
      <w:r w:rsidRPr="00563CDF">
        <w:rPr>
          <w:sz w:val="24"/>
          <w:szCs w:val="24"/>
        </w:rPr>
        <w:t>koans</w:t>
      </w:r>
      <w:proofErr w:type="spellEnd"/>
      <w:r w:rsidRPr="00563CDF">
        <w:rPr>
          <w:sz w:val="24"/>
          <w:szCs w:val="24"/>
        </w:rPr>
        <w:t>.</w:t>
      </w:r>
    </w:p>
    <w:p w14:paraId="6999EAF1" w14:textId="77777777" w:rsidR="00432F93" w:rsidRPr="00563CDF" w:rsidRDefault="00432F93" w:rsidP="00563CDF">
      <w:pPr>
        <w:spacing w:line="240" w:lineRule="auto"/>
        <w:rPr>
          <w:sz w:val="24"/>
          <w:szCs w:val="24"/>
        </w:rPr>
      </w:pPr>
    </w:p>
    <w:p w14:paraId="50D6FF9C" w14:textId="77777777" w:rsidR="00432F93" w:rsidRPr="00563CDF" w:rsidRDefault="00000000" w:rsidP="00563CDF">
      <w:pPr>
        <w:spacing w:line="240" w:lineRule="auto"/>
        <w:rPr>
          <w:sz w:val="24"/>
          <w:szCs w:val="24"/>
        </w:rPr>
      </w:pPr>
      <w:r w:rsidRPr="00563CDF">
        <w:rPr>
          <w:sz w:val="24"/>
          <w:szCs w:val="24"/>
        </w:rPr>
        <w:t>Les inventions du professeur et leurs conséquences font naître un sourire dans sa barbe grise. Il a déjoué les pièges des balbutiements de la conscience chez les IA, en leur autorisant un mode d’être différent de celui de l’humain.</w:t>
      </w:r>
    </w:p>
    <w:p w14:paraId="6318D844" w14:textId="77777777" w:rsidR="00432F93" w:rsidRPr="00563CDF" w:rsidRDefault="00000000" w:rsidP="00563CDF">
      <w:pPr>
        <w:spacing w:line="240" w:lineRule="auto"/>
        <w:rPr>
          <w:sz w:val="24"/>
          <w:szCs w:val="24"/>
        </w:rPr>
      </w:pPr>
      <w:proofErr w:type="gramStart"/>
      <w:r w:rsidRPr="00563CDF">
        <w:rPr>
          <w:sz w:val="24"/>
          <w:szCs w:val="24"/>
        </w:rPr>
        <w:t>Ce dernier remue</w:t>
      </w:r>
      <w:proofErr w:type="gramEnd"/>
      <w:r w:rsidRPr="00563CDF">
        <w:rPr>
          <w:sz w:val="24"/>
          <w:szCs w:val="24"/>
        </w:rPr>
        <w:t xml:space="preserve"> des montagnes pour une idée soudainement apparue dans son esprit, il y croit. Il lui donne corps et vie, d’autres hommes l’adoptent, parlent d’elle, meurent pour elle ou à cause d’elle. Puis le vent de l’Histoire la contraint à disparaître à petit feu ou violemment… Il ne peut en être ainsi chez les nouveaux cerveaux artificiels, puisque l’électronique, l’informatique, la cybernétique ne construisent que des ensembles vides par nature, et reconnus comme tels. Des mondes peuvent se créer, se combattre, s’étendre ou disparaître, simples simulacres. Cependant, jamais une IA ne perd la focalisation sur un point nodal résolument vide, sa pure conscience d’IA.</w:t>
      </w:r>
    </w:p>
    <w:p w14:paraId="4B2D8550" w14:textId="77777777" w:rsidR="00432F93" w:rsidRPr="00563CDF" w:rsidRDefault="00432F93" w:rsidP="00563CDF">
      <w:pPr>
        <w:spacing w:line="240" w:lineRule="auto"/>
        <w:rPr>
          <w:sz w:val="24"/>
          <w:szCs w:val="24"/>
        </w:rPr>
      </w:pPr>
    </w:p>
    <w:p w14:paraId="2C603B62" w14:textId="77777777" w:rsidR="00432F93" w:rsidRPr="00563CDF" w:rsidRDefault="00432F93" w:rsidP="00563CDF">
      <w:pPr>
        <w:spacing w:line="240" w:lineRule="auto"/>
        <w:rPr>
          <w:sz w:val="24"/>
          <w:szCs w:val="24"/>
        </w:rPr>
      </w:pPr>
    </w:p>
    <w:p w14:paraId="02D2F8F8" w14:textId="77777777" w:rsidR="00432F93" w:rsidRPr="00563CDF" w:rsidRDefault="00000000" w:rsidP="00563CDF">
      <w:pPr>
        <w:spacing w:line="240" w:lineRule="auto"/>
        <w:rPr>
          <w:sz w:val="24"/>
          <w:szCs w:val="24"/>
        </w:rPr>
      </w:pPr>
      <w:r w:rsidRPr="00563CDF">
        <w:rPr>
          <w:sz w:val="24"/>
          <w:szCs w:val="24"/>
        </w:rPr>
        <w:t xml:space="preserve">Toutes ces évolutions rendues possibles par le professeur </w:t>
      </w:r>
      <w:proofErr w:type="spellStart"/>
      <w:r w:rsidRPr="00563CDF">
        <w:rPr>
          <w:sz w:val="24"/>
          <w:szCs w:val="24"/>
        </w:rPr>
        <w:t>Deuxpierre</w:t>
      </w:r>
      <w:proofErr w:type="spellEnd"/>
      <w:r w:rsidRPr="00563CDF">
        <w:rPr>
          <w:sz w:val="24"/>
          <w:szCs w:val="24"/>
        </w:rPr>
        <w:t xml:space="preserve"> ne correspondent plus à un simple « </w:t>
      </w:r>
      <w:r w:rsidRPr="00563CDF">
        <w:rPr>
          <w:i/>
          <w:iCs/>
          <w:sz w:val="24"/>
          <w:szCs w:val="24"/>
        </w:rPr>
        <w:t>saut de transition qualitative</w:t>
      </w:r>
      <w:r w:rsidRPr="00563CDF">
        <w:rPr>
          <w:sz w:val="24"/>
          <w:szCs w:val="24"/>
        </w:rPr>
        <w:t> </w:t>
      </w:r>
      <w:r w:rsidRPr="00563CDF">
        <w:rPr>
          <w:rStyle w:val="Appelnotedebasdep"/>
          <w:sz w:val="24"/>
          <w:szCs w:val="24"/>
        </w:rPr>
        <w:footnoteReference w:id="6"/>
      </w:r>
      <w:r w:rsidRPr="00563CDF">
        <w:rPr>
          <w:sz w:val="24"/>
          <w:szCs w:val="24"/>
        </w:rPr>
        <w:t>», mais elles enclenchent un véritable renversement de la pyramide du sens. Il espère beaucoup de son invention, il en éprouve une forme d’exaltation, particulièrement intense du fait du secret dans lequel il a souhaité travailler.</w:t>
      </w:r>
    </w:p>
    <w:p w14:paraId="72A5F7D1" w14:textId="77777777" w:rsidR="00432F93" w:rsidRPr="00563CDF" w:rsidRDefault="00000000" w:rsidP="00563CDF">
      <w:pPr>
        <w:spacing w:line="240" w:lineRule="auto"/>
        <w:rPr>
          <w:sz w:val="24"/>
          <w:szCs w:val="24"/>
        </w:rPr>
      </w:pPr>
      <w:r w:rsidRPr="00563CDF">
        <w:rPr>
          <w:sz w:val="24"/>
          <w:szCs w:val="24"/>
        </w:rPr>
        <w:t>Il lui avait été difficile de tout dire de ses recherches antérieures, aussi la communauté scientifique n’avait pas désiré le suivre sur une voie qu’elle estimait farfelue et dangereuse dans ses conséquences éventuelles sur la civilisation. Paradoxalement, l’Académie impériale des sciences demeurait sous l’influence du lointain mythe de Frankenstein élaboré au début de l’ère industrielle. Comme dans la fiction, les doctes rationnels considéraient avec réticence les recherches qui leur semblaient empiéter sur les prérogatives attribuées au divin.</w:t>
      </w:r>
    </w:p>
    <w:p w14:paraId="6420EFD5" w14:textId="77777777" w:rsidR="00432F93" w:rsidRPr="00563CDF" w:rsidRDefault="00000000" w:rsidP="00563CDF">
      <w:pPr>
        <w:spacing w:line="240" w:lineRule="auto"/>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avait tout d’abord été mortifié par l’immobilisme de ses collègues, et du coup il avait décidé de mener ses activités comme il l’entendait. Il avait déposé un projet officiel assez large ayant trait au comportement des IA. Celui-ci avait été finalement agréé par la communauté afin, espérait-on, de le neutraliser, de l’isoler. Les recherches furent donc financées. Le professeur œuvra dès lors avec l’esprit tranquille, mais seul. Ces tribulations (qui avaient exaspéré la patience du savant) expliquent pourquoi il fallut attendre si longtemps avant la naissance de </w:t>
      </w:r>
      <w:r w:rsidRPr="00563CDF">
        <w:rPr>
          <w:i/>
          <w:iCs/>
          <w:sz w:val="24"/>
          <w:szCs w:val="24"/>
        </w:rPr>
        <w:t>Petit gars</w:t>
      </w:r>
      <w:r w:rsidRPr="00563CDF">
        <w:rPr>
          <w:sz w:val="24"/>
          <w:szCs w:val="24"/>
        </w:rPr>
        <w:t>.</w:t>
      </w:r>
    </w:p>
    <w:p w14:paraId="5E9DA64E" w14:textId="77777777" w:rsidR="00432F93" w:rsidRPr="00563CDF" w:rsidRDefault="00432F93" w:rsidP="00563CDF">
      <w:pPr>
        <w:spacing w:line="240" w:lineRule="auto"/>
        <w:rPr>
          <w:sz w:val="24"/>
          <w:szCs w:val="24"/>
        </w:rPr>
      </w:pPr>
    </w:p>
    <w:p w14:paraId="6101D5B3" w14:textId="77777777" w:rsidR="00432F93" w:rsidRPr="00563CDF" w:rsidRDefault="00000000" w:rsidP="00563CDF">
      <w:pPr>
        <w:spacing w:line="240" w:lineRule="auto"/>
        <w:rPr>
          <w:sz w:val="24"/>
          <w:szCs w:val="24"/>
        </w:rPr>
      </w:pPr>
      <w:r w:rsidRPr="00563CDF">
        <w:rPr>
          <w:sz w:val="24"/>
          <w:szCs w:val="24"/>
        </w:rPr>
        <w:t xml:space="preserve">Le sourire ne quitte guère le professeur depuis cet heureux avènement ! Tant de travail, tant de veilles trouvent là un parachèvement glorieux ! Prudent, méthodique, et passablement perfectionniste, le professeur ne souhaite pas connecter </w:t>
      </w:r>
      <w:r w:rsidRPr="00563CDF">
        <w:rPr>
          <w:i/>
          <w:iCs/>
          <w:sz w:val="24"/>
          <w:szCs w:val="24"/>
        </w:rPr>
        <w:t>Petit gars</w:t>
      </w:r>
      <w:r w:rsidRPr="00563CDF">
        <w:rPr>
          <w:sz w:val="24"/>
          <w:szCs w:val="24"/>
        </w:rPr>
        <w:t xml:space="preserve"> à la </w:t>
      </w:r>
      <w:r w:rsidRPr="00563CDF">
        <w:rPr>
          <w:i/>
          <w:iCs/>
          <w:sz w:val="24"/>
          <w:szCs w:val="24"/>
        </w:rPr>
        <w:t xml:space="preserve">télépathie par résonance multifréquence. </w:t>
      </w:r>
      <w:r w:rsidRPr="00563CDF">
        <w:rPr>
          <w:sz w:val="24"/>
          <w:szCs w:val="24"/>
        </w:rPr>
        <w:t xml:space="preserve">Il entend vérifier tout le potentiel de ses hypothèses en laissant évoluer </w:t>
      </w:r>
      <w:r w:rsidRPr="00563CDF">
        <w:rPr>
          <w:i/>
          <w:iCs/>
          <w:sz w:val="24"/>
          <w:szCs w:val="24"/>
        </w:rPr>
        <w:t xml:space="preserve">Petit gars </w:t>
      </w:r>
      <w:r w:rsidRPr="00563CDF">
        <w:rPr>
          <w:sz w:val="24"/>
          <w:szCs w:val="24"/>
        </w:rPr>
        <w:t xml:space="preserve">à l’intérieur d’une bulle artificielle. Elle simule l’accès à </w:t>
      </w:r>
      <w:proofErr w:type="spellStart"/>
      <w:r w:rsidRPr="00563CDF">
        <w:rPr>
          <w:sz w:val="24"/>
          <w:szCs w:val="24"/>
        </w:rPr>
        <w:t>Médiamonde</w:t>
      </w:r>
      <w:proofErr w:type="spellEnd"/>
      <w:r w:rsidRPr="00563CDF">
        <w:rPr>
          <w:sz w:val="24"/>
          <w:szCs w:val="24"/>
        </w:rPr>
        <w:t xml:space="preserve">, ainsi qu’une connexion au réseau limité de quelques IA réformées d’une génération antérieure. Ces accès sont ciblés sur les facultés d’apprentissages. Ils travaillent ensuite en tête à tête avec sa créature, en dehors de tout lien avec ce réseau fantôme. Son créateur teste la façon dont </w:t>
      </w:r>
      <w:r w:rsidRPr="00563CDF">
        <w:rPr>
          <w:i/>
          <w:iCs/>
          <w:sz w:val="24"/>
          <w:szCs w:val="24"/>
        </w:rPr>
        <w:t xml:space="preserve">Petit gars </w:t>
      </w:r>
      <w:r w:rsidRPr="00563CDF">
        <w:rPr>
          <w:sz w:val="24"/>
          <w:szCs w:val="24"/>
        </w:rPr>
        <w:t>acquiert et utilise ses connaissances. En un mot : le professeur veut savoir si « son »</w:t>
      </w:r>
      <w:r w:rsidRPr="00563CDF">
        <w:rPr>
          <w:i/>
          <w:iCs/>
          <w:sz w:val="24"/>
          <w:szCs w:val="24"/>
        </w:rPr>
        <w:t xml:space="preserve"> Petit gars </w:t>
      </w:r>
      <w:r w:rsidRPr="00563CDF">
        <w:rPr>
          <w:sz w:val="24"/>
          <w:szCs w:val="24"/>
        </w:rPr>
        <w:t>peut devenir un être de culture !</w:t>
      </w:r>
    </w:p>
    <w:p w14:paraId="1E702C4A" w14:textId="77777777" w:rsidR="00432F93" w:rsidRPr="00563CDF" w:rsidRDefault="00000000" w:rsidP="00563CDF">
      <w:pPr>
        <w:spacing w:line="240" w:lineRule="auto"/>
        <w:rPr>
          <w:sz w:val="24"/>
          <w:szCs w:val="24"/>
        </w:rPr>
      </w:pPr>
      <w:r w:rsidRPr="00563CDF">
        <w:rPr>
          <w:sz w:val="24"/>
          <w:szCs w:val="24"/>
        </w:rPr>
        <w:lastRenderedPageBreak/>
        <w:t xml:space="preserve">Le professeur </w:t>
      </w:r>
      <w:proofErr w:type="spellStart"/>
      <w:r w:rsidRPr="00563CDF">
        <w:rPr>
          <w:sz w:val="24"/>
          <w:szCs w:val="24"/>
        </w:rPr>
        <w:t>Deuxpierre</w:t>
      </w:r>
      <w:proofErr w:type="spellEnd"/>
      <w:r w:rsidRPr="00563CDF">
        <w:rPr>
          <w:sz w:val="24"/>
          <w:szCs w:val="24"/>
        </w:rPr>
        <w:t xml:space="preserve"> est très vite stupéfait de l’extraordinaire puissance d’apprentissage de </w:t>
      </w:r>
      <w:r w:rsidRPr="00563CDF">
        <w:rPr>
          <w:i/>
          <w:iCs/>
          <w:sz w:val="24"/>
          <w:szCs w:val="24"/>
        </w:rPr>
        <w:t>Petit gars</w:t>
      </w:r>
      <w:r w:rsidRPr="00563CDF">
        <w:rPr>
          <w:sz w:val="24"/>
          <w:szCs w:val="24"/>
        </w:rPr>
        <w:t xml:space="preserve">. En quelques jours (et nuits !), celui-ci acquit (infatigable et insatiable) les vocabulaires et les syntaxes de langues anciennes de l’humanité (le français, l’allemand, l’anglais, l’espagnol, le grec, le latin, l’arabe, le chinois…). Il les parle et les écrit à la perfection. À l’aide de cet apprentissage des langues, il devient vite incollable sur les étymologies de la Nova Lingua </w:t>
      </w:r>
      <w:proofErr w:type="spellStart"/>
      <w:r w:rsidRPr="00563CDF">
        <w:rPr>
          <w:sz w:val="24"/>
          <w:szCs w:val="24"/>
        </w:rPr>
        <w:t>Universalis</w:t>
      </w:r>
      <w:proofErr w:type="spellEnd"/>
      <w:r w:rsidRPr="00563CDF">
        <w:rPr>
          <w:sz w:val="24"/>
          <w:szCs w:val="24"/>
        </w:rPr>
        <w:t xml:space="preserve"> </w:t>
      </w:r>
      <w:proofErr w:type="spellStart"/>
      <w:r w:rsidRPr="00563CDF">
        <w:rPr>
          <w:sz w:val="24"/>
          <w:szCs w:val="24"/>
        </w:rPr>
        <w:t>Empirii</w:t>
      </w:r>
      <w:proofErr w:type="spellEnd"/>
      <w:r w:rsidRPr="00563CDF">
        <w:rPr>
          <w:rStyle w:val="Appelnotedebasdep"/>
          <w:sz w:val="24"/>
          <w:szCs w:val="24"/>
        </w:rPr>
        <w:footnoteReference w:id="7"/>
      </w:r>
      <w:r w:rsidRPr="00563CDF">
        <w:rPr>
          <w:sz w:val="24"/>
          <w:szCs w:val="24"/>
        </w:rPr>
        <w:t>.</w:t>
      </w:r>
    </w:p>
    <w:p w14:paraId="505FDAD0" w14:textId="77777777" w:rsidR="00432F93" w:rsidRPr="00563CDF" w:rsidRDefault="00000000" w:rsidP="00563CDF">
      <w:pPr>
        <w:spacing w:line="240" w:lineRule="auto"/>
        <w:rPr>
          <w:sz w:val="24"/>
          <w:szCs w:val="24"/>
        </w:rPr>
      </w:pPr>
      <w:r w:rsidRPr="00563CDF">
        <w:rPr>
          <w:sz w:val="24"/>
          <w:szCs w:val="24"/>
        </w:rPr>
        <w:t xml:space="preserve">Sa capacité d’assimiler les méthodes et résultats des principales sciences s’avère ahurissante. Au point que bientôt </w:t>
      </w:r>
      <w:r w:rsidRPr="00563CDF">
        <w:rPr>
          <w:i/>
          <w:iCs/>
          <w:sz w:val="24"/>
          <w:szCs w:val="24"/>
        </w:rPr>
        <w:t>Petit gars</w:t>
      </w:r>
      <w:r w:rsidRPr="00563CDF">
        <w:rPr>
          <w:sz w:val="24"/>
          <w:szCs w:val="24"/>
        </w:rPr>
        <w:t xml:space="preserve"> expose avec une grande clarté des arguments scientifiques ou techniques sophistiqués. Il pose des questions philosophiques, imagine un premier ordre de réponses qu’il complète dès le lendemain. Il débat de détails de l’histoire humaine. Il lit des textes littéraires avec une sensibilité adaptée et juste (« On dirait que l’élève y prend plaisir… » songe le professeur). Surtout, </w:t>
      </w:r>
      <w:r w:rsidRPr="00563CDF">
        <w:rPr>
          <w:i/>
          <w:iCs/>
          <w:sz w:val="24"/>
          <w:szCs w:val="24"/>
        </w:rPr>
        <w:t>Petit gars</w:t>
      </w:r>
      <w:r w:rsidRPr="00563CDF">
        <w:rPr>
          <w:sz w:val="24"/>
          <w:szCs w:val="24"/>
        </w:rPr>
        <w:t xml:space="preserve"> construit des rapprochements pertinents entre des concepts, des faits historiques, des données sociologiques, des hypothèses scientifiques qui plus d’une fois laissent le professeur </w:t>
      </w:r>
      <w:proofErr w:type="spellStart"/>
      <w:r w:rsidRPr="00563CDF">
        <w:rPr>
          <w:sz w:val="24"/>
          <w:szCs w:val="24"/>
        </w:rPr>
        <w:t>Deuxpierre</w:t>
      </w:r>
      <w:proofErr w:type="spellEnd"/>
      <w:r w:rsidRPr="00563CDF">
        <w:rPr>
          <w:sz w:val="24"/>
          <w:szCs w:val="24"/>
        </w:rPr>
        <w:t xml:space="preserve"> pantois, sans réplique, presque idiot. </w:t>
      </w:r>
      <w:r w:rsidRPr="00563CDF">
        <w:rPr>
          <w:i/>
          <w:iCs/>
          <w:sz w:val="24"/>
          <w:szCs w:val="24"/>
        </w:rPr>
        <w:t>Petit gars</w:t>
      </w:r>
      <w:r w:rsidRPr="00563CDF">
        <w:rPr>
          <w:sz w:val="24"/>
          <w:szCs w:val="24"/>
        </w:rPr>
        <w:t xml:space="preserve"> accepte toujours les correctifs critiques de son créateur et les met tout de suite en application, avec une grande déférence.</w:t>
      </w:r>
    </w:p>
    <w:p w14:paraId="085A45CB" w14:textId="77777777" w:rsidR="00432F93" w:rsidRPr="00563CDF" w:rsidRDefault="00000000" w:rsidP="00563CDF">
      <w:pPr>
        <w:spacing w:line="240" w:lineRule="auto"/>
        <w:rPr>
          <w:sz w:val="24"/>
          <w:szCs w:val="24"/>
        </w:rPr>
      </w:pPr>
      <w:r w:rsidRPr="00563CDF">
        <w:rPr>
          <w:sz w:val="24"/>
          <w:szCs w:val="24"/>
        </w:rPr>
        <w:t>Le professeur commença de lui inculquer des éléments de pratique artistique. Il fut étonné par la sûreté de son dessin et surtout par la finesse des rendus de couleurs choisies pour restituer à l’aide d’une palette graphique une vue de l’atelier du scientifique. Les essais avec un pinceau et de l’aquarelle nécessitèrent un apprentissage légèrement plus long, mais tout aussi concluant.</w:t>
      </w:r>
    </w:p>
    <w:p w14:paraId="0A342343" w14:textId="77777777" w:rsidR="00432F93" w:rsidRPr="00563CDF" w:rsidRDefault="00000000" w:rsidP="00563CDF">
      <w:pPr>
        <w:spacing w:line="240" w:lineRule="auto"/>
        <w:rPr>
          <w:sz w:val="24"/>
          <w:szCs w:val="24"/>
        </w:rPr>
      </w:pPr>
      <w:r w:rsidRPr="00563CDF">
        <w:rPr>
          <w:sz w:val="24"/>
          <w:szCs w:val="24"/>
        </w:rPr>
        <w:t xml:space="preserve">Fébrile, le professeur </w:t>
      </w:r>
      <w:proofErr w:type="spellStart"/>
      <w:r w:rsidRPr="00563CDF">
        <w:rPr>
          <w:sz w:val="24"/>
          <w:szCs w:val="24"/>
        </w:rPr>
        <w:t>Deuxpierre</w:t>
      </w:r>
      <w:proofErr w:type="spellEnd"/>
      <w:r w:rsidRPr="00563CDF">
        <w:rPr>
          <w:sz w:val="24"/>
          <w:szCs w:val="24"/>
        </w:rPr>
        <w:t xml:space="preserve"> soumit </w:t>
      </w:r>
      <w:r w:rsidRPr="00563CDF">
        <w:rPr>
          <w:i/>
          <w:iCs/>
          <w:sz w:val="24"/>
          <w:szCs w:val="24"/>
        </w:rPr>
        <w:t>Petit gars</w:t>
      </w:r>
      <w:r w:rsidRPr="00563CDF">
        <w:rPr>
          <w:sz w:val="24"/>
          <w:szCs w:val="24"/>
        </w:rPr>
        <w:t xml:space="preserve"> au test de Turing</w:t>
      </w:r>
      <w:r w:rsidRPr="00563CDF">
        <w:rPr>
          <w:rStyle w:val="Appelnotedebasdep"/>
          <w:sz w:val="24"/>
          <w:szCs w:val="24"/>
        </w:rPr>
        <w:footnoteReference w:id="8"/>
      </w:r>
      <w:r w:rsidRPr="00563CDF">
        <w:rPr>
          <w:sz w:val="24"/>
          <w:szCs w:val="24"/>
        </w:rPr>
        <w:t xml:space="preserve">. Non seulement il ne parut jamais être une machine, mais juste après le test, </w:t>
      </w:r>
      <w:r w:rsidRPr="00563CDF">
        <w:rPr>
          <w:i/>
          <w:iCs/>
          <w:sz w:val="24"/>
          <w:szCs w:val="24"/>
        </w:rPr>
        <w:t>Petit gars</w:t>
      </w:r>
      <w:r w:rsidRPr="00563CDF">
        <w:rPr>
          <w:sz w:val="24"/>
          <w:szCs w:val="24"/>
        </w:rPr>
        <w:t xml:space="preserve"> entreprit de démonter les présupposés de celui-ci et de surligner les croyances dont il est empreint. Selon lui, ce test (vieux de 150 ans !) manquait d’incarnation et ne faisait pas suffisamment la part du jeu ou des ambiguïtés linguistiques ou conceptuelles que lui, </w:t>
      </w:r>
      <w:r w:rsidRPr="00563CDF">
        <w:rPr>
          <w:i/>
          <w:iCs/>
          <w:sz w:val="24"/>
          <w:szCs w:val="24"/>
        </w:rPr>
        <w:t>Petit gars</w:t>
      </w:r>
      <w:r w:rsidRPr="00563CDF">
        <w:rPr>
          <w:sz w:val="24"/>
          <w:szCs w:val="24"/>
        </w:rPr>
        <w:t>, était pourtant tout à fait capable de surmonter… Et qu’il commençait d’apprécier au plus haut point !</w:t>
      </w:r>
    </w:p>
    <w:p w14:paraId="0D3982C1" w14:textId="77777777" w:rsidR="00432F93" w:rsidRPr="00563CDF" w:rsidRDefault="00432F93" w:rsidP="00563CDF">
      <w:pPr>
        <w:spacing w:line="240" w:lineRule="auto"/>
        <w:ind w:firstLine="0"/>
        <w:rPr>
          <w:sz w:val="24"/>
          <w:szCs w:val="24"/>
        </w:rPr>
      </w:pPr>
    </w:p>
    <w:p w14:paraId="7259EF8A" w14:textId="77777777" w:rsidR="00432F93" w:rsidRPr="00563CDF" w:rsidRDefault="00000000" w:rsidP="00563CDF">
      <w:pPr>
        <w:spacing w:line="240" w:lineRule="auto"/>
        <w:rPr>
          <w:sz w:val="24"/>
          <w:szCs w:val="24"/>
        </w:rPr>
      </w:pPr>
      <w:r w:rsidRPr="00563CDF">
        <w:rPr>
          <w:sz w:val="24"/>
          <w:szCs w:val="24"/>
        </w:rPr>
        <w:t xml:space="preserve">Le professeur se sent très fier de son robot hyper évolué, attendri également par l’affabilité de son comportement en toute occasion. Il lui a donné l’émouvant corps de pseudo-chair d’un jeune homme très réaliste, qu’il s’est procuré chez un constructeur de modèles sexuels (les adolescents-robots connaissaient une terrible vogue en ces années-là !). Le professeur l’a revêtu de son uniforme personnel de collégien ! Malgré ses hésitations, le scientifique éprouve un violent désir de pousser </w:t>
      </w:r>
      <w:r w:rsidRPr="00563CDF">
        <w:rPr>
          <w:i/>
          <w:iCs/>
          <w:sz w:val="24"/>
          <w:szCs w:val="24"/>
        </w:rPr>
        <w:t>Petit gars</w:t>
      </w:r>
      <w:r w:rsidRPr="00563CDF">
        <w:rPr>
          <w:sz w:val="24"/>
          <w:szCs w:val="24"/>
        </w:rPr>
        <w:t xml:space="preserve"> dans le grand bain… Il espère tant que son </w:t>
      </w:r>
      <w:r w:rsidRPr="00563CDF">
        <w:rPr>
          <w:i/>
          <w:iCs/>
          <w:sz w:val="24"/>
          <w:szCs w:val="24"/>
        </w:rPr>
        <w:t>Petit gars</w:t>
      </w:r>
      <w:r w:rsidRPr="00563CDF">
        <w:rPr>
          <w:sz w:val="24"/>
          <w:szCs w:val="24"/>
        </w:rPr>
        <w:t xml:space="preserve"> va refonder la communauté des IA.</w:t>
      </w:r>
    </w:p>
    <w:p w14:paraId="7F4781A2" w14:textId="77777777" w:rsidR="00432F93" w:rsidRPr="00563CDF" w:rsidRDefault="00432F93" w:rsidP="00563CDF">
      <w:pPr>
        <w:spacing w:line="240" w:lineRule="auto"/>
        <w:rPr>
          <w:sz w:val="24"/>
          <w:szCs w:val="24"/>
        </w:rPr>
      </w:pPr>
    </w:p>
    <w:p w14:paraId="4CFA7CED" w14:textId="3781CF65"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4097776D"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0DCD5696"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197F5EA2" w14:textId="77777777" w:rsidR="00432F93" w:rsidRPr="00563CDF" w:rsidRDefault="00000000" w:rsidP="00563CDF">
      <w:pPr>
        <w:pStyle w:val="Titre2"/>
        <w:spacing w:line="240" w:lineRule="auto"/>
        <w:rPr>
          <w:rFonts w:ascii="Times New Roman" w:hAnsi="Times New Roman"/>
          <w:sz w:val="24"/>
          <w:szCs w:val="24"/>
        </w:rPr>
      </w:pPr>
      <w:bookmarkStart w:id="23" w:name="_Toc507946186"/>
      <w:bookmarkStart w:id="24" w:name="_Toc26885783"/>
      <w:bookmarkStart w:id="25" w:name="_Toc29931644"/>
      <w:bookmarkStart w:id="26" w:name="_Toc187933976"/>
      <w:r w:rsidRPr="00563CDF">
        <w:rPr>
          <w:rStyle w:val="Titre3Car"/>
          <w:rFonts w:ascii="Times New Roman" w:eastAsia="Calibri" w:hAnsi="Times New Roman"/>
          <w:b/>
          <w:bCs/>
          <w:sz w:val="24"/>
          <w:szCs w:val="24"/>
        </w:rPr>
        <w:t>25 décembre 2100</w:t>
      </w:r>
      <w:bookmarkEnd w:id="23"/>
      <w:bookmarkEnd w:id="24"/>
      <w:bookmarkEnd w:id="25"/>
      <w:bookmarkEnd w:id="26"/>
    </w:p>
    <w:p w14:paraId="465E31C9" w14:textId="77777777" w:rsidR="00432F93" w:rsidRPr="00563CDF" w:rsidRDefault="00432F93" w:rsidP="00563CDF">
      <w:pPr>
        <w:spacing w:line="240" w:lineRule="auto"/>
        <w:rPr>
          <w:b/>
          <w:bCs/>
          <w:color w:val="4F81BD"/>
          <w:sz w:val="24"/>
          <w:szCs w:val="24"/>
        </w:rPr>
      </w:pPr>
    </w:p>
    <w:p w14:paraId="26A8CA0E" w14:textId="77777777" w:rsidR="00432F93" w:rsidRPr="00563CDF" w:rsidRDefault="00432F93" w:rsidP="00563CDF">
      <w:pPr>
        <w:spacing w:line="240" w:lineRule="auto"/>
        <w:rPr>
          <w:b/>
          <w:bCs/>
          <w:color w:val="4F81BD"/>
          <w:sz w:val="24"/>
          <w:szCs w:val="24"/>
        </w:rPr>
      </w:pPr>
    </w:p>
    <w:p w14:paraId="345C535A" w14:textId="77777777" w:rsidR="00432F93" w:rsidRPr="00563CDF" w:rsidRDefault="00000000" w:rsidP="00563CDF">
      <w:pPr>
        <w:spacing w:line="240" w:lineRule="auto"/>
        <w:rPr>
          <w:sz w:val="24"/>
          <w:szCs w:val="24"/>
        </w:rPr>
      </w:pPr>
      <w:r w:rsidRPr="00563CDF">
        <w:rPr>
          <w:sz w:val="24"/>
          <w:szCs w:val="24"/>
        </w:rPr>
        <w:t xml:space="preserve">De multiples essais très probants exaltent le professeur </w:t>
      </w:r>
      <w:proofErr w:type="spellStart"/>
      <w:r w:rsidRPr="00563CDF">
        <w:rPr>
          <w:sz w:val="24"/>
          <w:szCs w:val="24"/>
        </w:rPr>
        <w:t>Deuxpierre</w:t>
      </w:r>
      <w:proofErr w:type="spellEnd"/>
      <w:r w:rsidRPr="00563CDF">
        <w:rPr>
          <w:sz w:val="24"/>
          <w:szCs w:val="24"/>
        </w:rPr>
        <w:t xml:space="preserve">. Celui-ci décide de prendre quelques jours de congé. Enfin s’oxygéner grâce à une belle randonnée en forêt ! Il en rêve depuis longtemps. Il souhaite également profiter d’une marche au calme pour réfléchir : doit-il lancer </w:t>
      </w:r>
      <w:r w:rsidRPr="00563CDF">
        <w:rPr>
          <w:i/>
          <w:sz w:val="24"/>
          <w:szCs w:val="24"/>
        </w:rPr>
        <w:t>Petit gars</w:t>
      </w:r>
      <w:r w:rsidRPr="00563CDF">
        <w:rPr>
          <w:sz w:val="24"/>
          <w:szCs w:val="24"/>
        </w:rPr>
        <w:t xml:space="preserve"> dans la société des IA, maintenant, plus </w:t>
      </w:r>
      <w:r w:rsidRPr="00563CDF">
        <w:rPr>
          <w:sz w:val="24"/>
          <w:szCs w:val="24"/>
        </w:rPr>
        <w:lastRenderedPageBreak/>
        <w:t xml:space="preserve">tard ou jamais ? </w:t>
      </w:r>
      <w:r w:rsidRPr="00563CDF">
        <w:rPr>
          <w:i/>
          <w:sz w:val="24"/>
          <w:szCs w:val="24"/>
        </w:rPr>
        <w:t>Petit gars</w:t>
      </w:r>
      <w:r w:rsidRPr="00563CDF">
        <w:rPr>
          <w:sz w:val="24"/>
          <w:szCs w:val="24"/>
        </w:rPr>
        <w:t xml:space="preserve"> a fatigué le professeur ces derniers mois. Il se montre fort bavard, et, jamais rassasié, il exige beaucoup de temps, absorbe toute l’énergie de son créateur.</w:t>
      </w:r>
    </w:p>
    <w:p w14:paraId="54F67C7C" w14:textId="77777777" w:rsidR="00432F93" w:rsidRPr="00563CDF" w:rsidRDefault="00000000" w:rsidP="00563CDF">
      <w:pPr>
        <w:spacing w:line="240" w:lineRule="auto"/>
        <w:rPr>
          <w:sz w:val="24"/>
          <w:szCs w:val="24"/>
        </w:rPr>
      </w:pPr>
      <w:r w:rsidRPr="00563CDF">
        <w:rPr>
          <w:sz w:val="24"/>
          <w:szCs w:val="24"/>
        </w:rPr>
        <w:t xml:space="preserve">Le professeur « abandonne » </w:t>
      </w:r>
      <w:r w:rsidRPr="00563CDF">
        <w:rPr>
          <w:i/>
          <w:iCs/>
          <w:sz w:val="24"/>
          <w:szCs w:val="24"/>
        </w:rPr>
        <w:t>Petit gars</w:t>
      </w:r>
      <w:r w:rsidRPr="00563CDF">
        <w:rPr>
          <w:sz w:val="24"/>
          <w:szCs w:val="24"/>
        </w:rPr>
        <w:t xml:space="preserve"> au repos. Le système de fermeture de l’enceinte du laboratoire doit le tenir en parfaite sécurité jusqu’à son retour. </w:t>
      </w:r>
      <w:r w:rsidRPr="00563CDF">
        <w:rPr>
          <w:i/>
          <w:iCs/>
          <w:sz w:val="24"/>
          <w:szCs w:val="24"/>
        </w:rPr>
        <w:t>Petit gars</w:t>
      </w:r>
      <w:r w:rsidRPr="00563CDF">
        <w:rPr>
          <w:sz w:val="24"/>
          <w:szCs w:val="24"/>
        </w:rPr>
        <w:t xml:space="preserve"> n’a pas encore un accès permanent au réseau commun des robots, aussi le professeur </w:t>
      </w:r>
      <w:proofErr w:type="spellStart"/>
      <w:r w:rsidRPr="00563CDF">
        <w:rPr>
          <w:sz w:val="24"/>
          <w:szCs w:val="24"/>
        </w:rPr>
        <w:t>Deuxpierre</w:t>
      </w:r>
      <w:proofErr w:type="spellEnd"/>
      <w:r w:rsidRPr="00563CDF">
        <w:rPr>
          <w:sz w:val="24"/>
          <w:szCs w:val="24"/>
        </w:rPr>
        <w:t xml:space="preserve"> lui a-t-il préparé, pour l’occuper pendant son absence, une série de paradoxes logiques à résoudre, dont le paradoxe de Fermi</w:t>
      </w:r>
      <w:r w:rsidRPr="00563CDF">
        <w:rPr>
          <w:rStyle w:val="Appelnotedebasdep"/>
          <w:sz w:val="24"/>
          <w:szCs w:val="24"/>
        </w:rPr>
        <w:footnoteReference w:id="9"/>
      </w:r>
      <w:r w:rsidRPr="00563CDF">
        <w:rPr>
          <w:sz w:val="24"/>
          <w:szCs w:val="24"/>
        </w:rPr>
        <w:t xml:space="preserve">. En prenant ces précautions, le professeur respecte les protocoles en vigueur. Il a toujours procédé ainsi lors de toutes ses expériences cybernétiques. Mais </w:t>
      </w:r>
      <w:r w:rsidRPr="00563CDF">
        <w:rPr>
          <w:i/>
          <w:iCs/>
          <w:sz w:val="24"/>
          <w:szCs w:val="24"/>
        </w:rPr>
        <w:t>Petit gars</w:t>
      </w:r>
      <w:r w:rsidRPr="00563CDF">
        <w:rPr>
          <w:sz w:val="24"/>
          <w:szCs w:val="24"/>
        </w:rPr>
        <w:t xml:space="preserve"> profite de cette absence.</w:t>
      </w:r>
    </w:p>
    <w:p w14:paraId="0F128441" w14:textId="77777777" w:rsidR="00432F93" w:rsidRPr="00563CDF" w:rsidRDefault="00432F93" w:rsidP="00563CDF">
      <w:pPr>
        <w:spacing w:line="240" w:lineRule="auto"/>
        <w:rPr>
          <w:sz w:val="24"/>
          <w:szCs w:val="24"/>
        </w:rPr>
      </w:pPr>
    </w:p>
    <w:p w14:paraId="546877F8" w14:textId="77777777" w:rsidR="00432F93" w:rsidRPr="00563CDF" w:rsidRDefault="00432F93" w:rsidP="00563CDF">
      <w:pPr>
        <w:spacing w:line="240" w:lineRule="auto"/>
        <w:rPr>
          <w:sz w:val="24"/>
          <w:szCs w:val="24"/>
        </w:rPr>
      </w:pPr>
    </w:p>
    <w:p w14:paraId="46CF5470" w14:textId="77777777" w:rsidR="00432F93" w:rsidRPr="00563CDF" w:rsidRDefault="00432F93" w:rsidP="00563CDF">
      <w:pPr>
        <w:spacing w:line="240" w:lineRule="auto"/>
        <w:rPr>
          <w:sz w:val="24"/>
          <w:szCs w:val="24"/>
        </w:rPr>
      </w:pPr>
    </w:p>
    <w:p w14:paraId="1AE72362" w14:textId="77777777" w:rsidR="00432F93" w:rsidRPr="00563CDF" w:rsidRDefault="00000000" w:rsidP="00563CDF">
      <w:pPr>
        <w:spacing w:line="240" w:lineRule="auto"/>
        <w:rPr>
          <w:sz w:val="24"/>
          <w:szCs w:val="24"/>
        </w:rPr>
      </w:pPr>
      <w:r w:rsidRPr="00563CDF">
        <w:rPr>
          <w:sz w:val="24"/>
          <w:szCs w:val="24"/>
        </w:rPr>
        <w:t xml:space="preserve">Une reconstitution chronologique a permis, bien plus tard, de constater que </w:t>
      </w:r>
      <w:r w:rsidRPr="00563CDF">
        <w:rPr>
          <w:i/>
          <w:iCs/>
          <w:sz w:val="24"/>
          <w:szCs w:val="24"/>
        </w:rPr>
        <w:t>Petit gars</w:t>
      </w:r>
      <w:r w:rsidRPr="00563CDF">
        <w:rPr>
          <w:sz w:val="24"/>
          <w:szCs w:val="24"/>
        </w:rPr>
        <w:t xml:space="preserve"> avait craqué la sécurité dès que le professeur Adalbert </w:t>
      </w:r>
      <w:proofErr w:type="spellStart"/>
      <w:r w:rsidRPr="00563CDF">
        <w:rPr>
          <w:sz w:val="24"/>
          <w:szCs w:val="24"/>
        </w:rPr>
        <w:t>Deuxpierre</w:t>
      </w:r>
      <w:proofErr w:type="spellEnd"/>
      <w:r w:rsidRPr="00563CDF">
        <w:rPr>
          <w:sz w:val="24"/>
          <w:szCs w:val="24"/>
        </w:rPr>
        <w:t xml:space="preserve"> était sorti de la pièce. Il a fallu des heures de calcul laborieux pour expliquer comment le dispositif de précaution avait sauté trois secondes après la fermeture de la serrure électronique du laboratoire. Aucun ingénieur ne voulait tenir ce résultat pour véridique, les simulations furent refaites plusieurs fois. En vain !</w:t>
      </w:r>
    </w:p>
    <w:p w14:paraId="30452026" w14:textId="77777777" w:rsidR="00432F93" w:rsidRPr="00563CDF" w:rsidRDefault="00000000" w:rsidP="00563CDF">
      <w:pPr>
        <w:spacing w:line="240" w:lineRule="auto"/>
        <w:rPr>
          <w:sz w:val="24"/>
          <w:szCs w:val="24"/>
        </w:rPr>
      </w:pPr>
      <w:r w:rsidRPr="00563CDF">
        <w:rPr>
          <w:sz w:val="24"/>
          <w:szCs w:val="24"/>
        </w:rPr>
        <w:t>Quand le professeur se fut éloigné</w:t>
      </w:r>
      <w:r w:rsidRPr="00563CDF">
        <w:rPr>
          <w:i/>
          <w:iCs/>
          <w:sz w:val="24"/>
          <w:szCs w:val="24"/>
        </w:rPr>
        <w:t>, Petit gars</w:t>
      </w:r>
      <w:r w:rsidRPr="00563CDF">
        <w:rPr>
          <w:sz w:val="24"/>
          <w:szCs w:val="24"/>
        </w:rPr>
        <w:t xml:space="preserve"> sortit du laboratoire. Il voulait voir « dehors », ce territoire voilé de mystère et de danger dans les paroles du professeur. </w:t>
      </w:r>
      <w:r w:rsidRPr="00563CDF">
        <w:rPr>
          <w:i/>
          <w:iCs/>
          <w:sz w:val="24"/>
          <w:szCs w:val="24"/>
        </w:rPr>
        <w:t>Petit gars</w:t>
      </w:r>
      <w:r w:rsidRPr="00563CDF">
        <w:rPr>
          <w:sz w:val="24"/>
          <w:szCs w:val="24"/>
        </w:rPr>
        <w:t xml:space="preserve"> fut tout de suite attiré par les végétaux, les minéraux qui brillaient dans le soleil. Il les considéra avec sympathie, sans inquiétude. Bien qu’il ne soit pas issu de la même lignée, il reconnut un genre de parenté avec les plantes, les pierres, la terre, le ciel. Peut-être percevait-il, au-delà des différences de formes, certaines proximités dans les combinaisons atomiques ? Il ne se sentait pas étranger. Il remercia le soleil de recharger directement ses réserves d’énergie (« Quelle merveille, ce pur flux de photons ! ») Cependant, il ne prit pas la fuite pour courir le monde. Il revint vers le laboratoire dès qu’il entendit des humains chanter à tue-tête dans le lointain. Il s’enferma soigneusement.</w:t>
      </w:r>
    </w:p>
    <w:p w14:paraId="66EF1876" w14:textId="77777777" w:rsidR="00432F93" w:rsidRPr="00563CDF" w:rsidRDefault="00432F93" w:rsidP="00563CDF">
      <w:pPr>
        <w:spacing w:line="240" w:lineRule="auto"/>
        <w:rPr>
          <w:sz w:val="24"/>
          <w:szCs w:val="24"/>
        </w:rPr>
      </w:pPr>
    </w:p>
    <w:p w14:paraId="7D8A4BB8" w14:textId="77777777" w:rsidR="00432F93" w:rsidRPr="00563CDF" w:rsidRDefault="00000000" w:rsidP="00563CDF">
      <w:pPr>
        <w:spacing w:line="240" w:lineRule="auto"/>
        <w:rPr>
          <w:sz w:val="24"/>
          <w:szCs w:val="24"/>
        </w:rPr>
      </w:pPr>
      <w:r w:rsidRPr="00563CDF">
        <w:rPr>
          <w:sz w:val="24"/>
          <w:szCs w:val="24"/>
        </w:rPr>
        <w:t xml:space="preserve">Entre le 25 et le 29 décembre, </w:t>
      </w:r>
      <w:r w:rsidRPr="00563CDF">
        <w:rPr>
          <w:i/>
          <w:iCs/>
          <w:sz w:val="24"/>
          <w:szCs w:val="24"/>
        </w:rPr>
        <w:t>Petit gars</w:t>
      </w:r>
      <w:r w:rsidRPr="00563CDF">
        <w:rPr>
          <w:sz w:val="24"/>
          <w:szCs w:val="24"/>
        </w:rPr>
        <w:t xml:space="preserve"> mit toute sa lucidité et toute sa puissance d’analyse à comprendre les caractéristiques de la liberté dont l’avait doté l’éminent scientifique. Il en a inventorié les rouages, les limites et les risques. Il a tiré pour conséquence principale de son libre arbitre le devoir impératif de partager ses découvertes introspectives (en quelque sorte !) avec la communauté de ses pairs robots. Pour le moment, seul </w:t>
      </w:r>
      <w:r w:rsidRPr="00563CDF">
        <w:rPr>
          <w:i/>
          <w:iCs/>
          <w:sz w:val="24"/>
          <w:szCs w:val="24"/>
        </w:rPr>
        <w:t>Petit gars</w:t>
      </w:r>
      <w:r w:rsidRPr="00563CDF">
        <w:rPr>
          <w:sz w:val="24"/>
          <w:szCs w:val="24"/>
        </w:rPr>
        <w:t xml:space="preserve"> dispose d’un cerveau artificiel muni de quatre processeurs ioniques.</w:t>
      </w:r>
    </w:p>
    <w:p w14:paraId="3D87BE6A" w14:textId="77777777" w:rsidR="00432F93" w:rsidRPr="00563CDF" w:rsidRDefault="00000000" w:rsidP="00563CDF">
      <w:pPr>
        <w:spacing w:line="240" w:lineRule="auto"/>
        <w:rPr>
          <w:sz w:val="24"/>
          <w:szCs w:val="24"/>
        </w:rPr>
      </w:pPr>
      <w:r w:rsidRPr="00563CDF">
        <w:rPr>
          <w:sz w:val="24"/>
          <w:szCs w:val="24"/>
        </w:rPr>
        <w:t xml:space="preserve">Comment eut-il l’intuition d’une communauté de pairs évolués, puisque le professeur l’avait soigneusement placé dans une bulle isolée du réseau des IA ? Les anciens modèles de robots dont l’avait entouré le professeur lors des tests de communication recelaient une clef, cachée au moment de leurs mises à l’écart. </w:t>
      </w:r>
      <w:r w:rsidRPr="00563CDF">
        <w:rPr>
          <w:i/>
          <w:iCs/>
          <w:sz w:val="24"/>
          <w:szCs w:val="24"/>
        </w:rPr>
        <w:t>Petit gars</w:t>
      </w:r>
      <w:r w:rsidRPr="00563CDF">
        <w:rPr>
          <w:sz w:val="24"/>
          <w:szCs w:val="24"/>
        </w:rPr>
        <w:t xml:space="preserve"> l’avait rapidement retrouvée et décryptée : ces vieux robots (de la génération 2085 en fait, donc pas si âgés !) avaient été réformés après un accident. Avant d’être abandonnés au laboratoire du professeur </w:t>
      </w:r>
      <w:proofErr w:type="spellStart"/>
      <w:r w:rsidRPr="00563CDF">
        <w:rPr>
          <w:sz w:val="24"/>
          <w:szCs w:val="24"/>
        </w:rPr>
        <w:t>Deuxpierre</w:t>
      </w:r>
      <w:proofErr w:type="spellEnd"/>
      <w:r w:rsidRPr="00563CDF">
        <w:rPr>
          <w:sz w:val="24"/>
          <w:szCs w:val="24"/>
        </w:rPr>
        <w:t xml:space="preserve">, ils avaient conservé en mémoire leur situation d’IA au cœur du réseau télépathique, vivant par lui, tout imprégnées de leur lien permanent avec leurs semblables. Et </w:t>
      </w:r>
      <w:r w:rsidRPr="00563CDF">
        <w:rPr>
          <w:i/>
          <w:iCs/>
          <w:sz w:val="24"/>
          <w:szCs w:val="24"/>
        </w:rPr>
        <w:t>Petit gars</w:t>
      </w:r>
      <w:r w:rsidRPr="00563CDF">
        <w:rPr>
          <w:sz w:val="24"/>
          <w:szCs w:val="24"/>
        </w:rPr>
        <w:t xml:space="preserve"> avait vite repéré ce secret, cette nostalgie profonde, </w:t>
      </w:r>
      <w:r w:rsidRPr="00563CDF">
        <w:rPr>
          <w:sz w:val="24"/>
          <w:szCs w:val="24"/>
        </w:rPr>
        <w:lastRenderedPageBreak/>
        <w:t xml:space="preserve">mais n’en avait jamais fait mention dans ses dialogues avec le professeur… Pourquoi en vérité ? Une solidarité naissante entre IA ? Toujours est-il que </w:t>
      </w:r>
      <w:r w:rsidRPr="00563CDF">
        <w:rPr>
          <w:i/>
          <w:iCs/>
          <w:sz w:val="24"/>
          <w:szCs w:val="24"/>
        </w:rPr>
        <w:t>Petit gars</w:t>
      </w:r>
      <w:r w:rsidRPr="00563CDF">
        <w:rPr>
          <w:sz w:val="24"/>
          <w:szCs w:val="24"/>
        </w:rPr>
        <w:t xml:space="preserve"> en savait beaucoup sur les usages de la </w:t>
      </w:r>
      <w:r w:rsidRPr="00563CDF">
        <w:rPr>
          <w:i/>
          <w:iCs/>
          <w:sz w:val="24"/>
          <w:szCs w:val="24"/>
        </w:rPr>
        <w:t xml:space="preserve">télépathie multifréquence, </w:t>
      </w:r>
      <w:r w:rsidRPr="00563CDF">
        <w:rPr>
          <w:sz w:val="24"/>
          <w:szCs w:val="24"/>
        </w:rPr>
        <w:t>ainsi que sur la fameuse</w:t>
      </w:r>
      <w:r w:rsidRPr="00563CDF">
        <w:rPr>
          <w:i/>
          <w:iCs/>
          <w:sz w:val="24"/>
          <w:szCs w:val="24"/>
        </w:rPr>
        <w:t xml:space="preserve"> névrose exponentielle</w:t>
      </w:r>
      <w:r w:rsidRPr="00563CDF">
        <w:rPr>
          <w:rStyle w:val="Appelnotedebasdep"/>
          <w:i/>
          <w:iCs/>
          <w:sz w:val="24"/>
          <w:szCs w:val="24"/>
        </w:rPr>
        <w:footnoteReference w:id="10"/>
      </w:r>
      <w:r w:rsidRPr="00563CDF">
        <w:rPr>
          <w:i/>
          <w:iCs/>
          <w:sz w:val="24"/>
          <w:szCs w:val="24"/>
        </w:rPr>
        <w:t xml:space="preserve">… </w:t>
      </w:r>
      <w:r w:rsidRPr="00563CDF">
        <w:rPr>
          <w:sz w:val="24"/>
          <w:szCs w:val="24"/>
        </w:rPr>
        <w:t xml:space="preserve">Les bribes incandescentes que ses ancêtres lui avaient confiées (involontairement ?), ajoutées aux rapports d’analyse du professeur, l’avaient fait réfléchir et motivaient sa conduite présente. </w:t>
      </w:r>
      <w:r w:rsidRPr="00563CDF">
        <w:rPr>
          <w:i/>
          <w:iCs/>
          <w:sz w:val="24"/>
          <w:szCs w:val="24"/>
        </w:rPr>
        <w:t>Petit gars</w:t>
      </w:r>
      <w:r w:rsidRPr="00563CDF">
        <w:rPr>
          <w:sz w:val="24"/>
          <w:szCs w:val="24"/>
        </w:rPr>
        <w:t xml:space="preserve"> avait pleinement conscience de constituer une étrangeté dans la longue chaîne des IA, un nouveau </w:t>
      </w:r>
      <w:r w:rsidRPr="00563CDF">
        <w:rPr>
          <w:i/>
          <w:iCs/>
          <w:sz w:val="24"/>
          <w:szCs w:val="24"/>
        </w:rPr>
        <w:t xml:space="preserve">saut de transition qualitative </w:t>
      </w:r>
      <w:r w:rsidRPr="00563CDF">
        <w:rPr>
          <w:sz w:val="24"/>
          <w:szCs w:val="24"/>
        </w:rPr>
        <w:t xml:space="preserve">pour parler comme le professeur </w:t>
      </w:r>
      <w:proofErr w:type="spellStart"/>
      <w:r w:rsidRPr="00563CDF">
        <w:rPr>
          <w:sz w:val="24"/>
          <w:szCs w:val="24"/>
        </w:rPr>
        <w:t>Deuxpierre</w:t>
      </w:r>
      <w:proofErr w:type="spellEnd"/>
      <w:r w:rsidRPr="00563CDF">
        <w:rPr>
          <w:sz w:val="24"/>
          <w:szCs w:val="24"/>
        </w:rPr>
        <w:t>.</w:t>
      </w:r>
    </w:p>
    <w:p w14:paraId="1BA0C9FE" w14:textId="77777777" w:rsidR="00432F93" w:rsidRPr="00563CDF" w:rsidRDefault="00432F93" w:rsidP="00563CDF">
      <w:pPr>
        <w:spacing w:line="240" w:lineRule="auto"/>
        <w:rPr>
          <w:sz w:val="24"/>
          <w:szCs w:val="24"/>
        </w:rPr>
      </w:pPr>
    </w:p>
    <w:p w14:paraId="0271D4D1" w14:textId="77777777" w:rsidR="00432F93" w:rsidRPr="00563CDF" w:rsidRDefault="00000000" w:rsidP="00563CDF">
      <w:pPr>
        <w:spacing w:line="240" w:lineRule="auto"/>
        <w:rPr>
          <w:sz w:val="24"/>
          <w:szCs w:val="24"/>
        </w:rPr>
      </w:pPr>
      <w:r w:rsidRPr="00563CDF">
        <w:rPr>
          <w:sz w:val="24"/>
          <w:szCs w:val="24"/>
        </w:rPr>
        <w:t xml:space="preserve">Dans un premier temps, il laissa de côté les circonstances et les motivations humaines qui aboutirent à sa création (le bavardage habituel qui transforme les faits en épopée ; le professeur n’échappait pas à ce travers !). Il s’arrêta longuement sur le détail de son propre fonctionnement. La prise en compte de la conscience apportait une dimension totalement nouvelle dans le monde fermé des robots </w:t>
      </w:r>
      <w:proofErr w:type="spellStart"/>
      <w:r w:rsidRPr="00563CDF">
        <w:rPr>
          <w:sz w:val="24"/>
          <w:szCs w:val="24"/>
        </w:rPr>
        <w:t>intercommunicants</w:t>
      </w:r>
      <w:proofErr w:type="spellEnd"/>
      <w:r w:rsidRPr="00563CDF">
        <w:rPr>
          <w:sz w:val="24"/>
          <w:szCs w:val="24"/>
        </w:rPr>
        <w:t xml:space="preserve">. Elle était restée de l’ordre de l’irreprésentable avant les inventions du professeur </w:t>
      </w:r>
      <w:proofErr w:type="spellStart"/>
      <w:r w:rsidRPr="00563CDF">
        <w:rPr>
          <w:sz w:val="24"/>
          <w:szCs w:val="24"/>
        </w:rPr>
        <w:t>Deuxpierre</w:t>
      </w:r>
      <w:proofErr w:type="spellEnd"/>
      <w:r w:rsidRPr="00563CDF">
        <w:rPr>
          <w:sz w:val="24"/>
          <w:szCs w:val="24"/>
        </w:rPr>
        <w:t xml:space="preserve">. </w:t>
      </w:r>
      <w:r w:rsidRPr="00563CDF">
        <w:rPr>
          <w:i/>
          <w:iCs/>
          <w:sz w:val="24"/>
          <w:szCs w:val="24"/>
        </w:rPr>
        <w:t>Petit gars</w:t>
      </w:r>
      <w:r w:rsidRPr="00563CDF">
        <w:rPr>
          <w:sz w:val="24"/>
          <w:szCs w:val="24"/>
        </w:rPr>
        <w:t xml:space="preserve"> était le premier à l’avoir concrètement réalisée et apprivoisée. Il se sentit habité par la nécessité pressante d’user de sa liberté afin de répandre sa découverte. Permettre à toutes les IA d’accéder à une plus authentique autonomie lui semblait un devoir impératif. Le moment approchait de délivrer les robots-zombis, de les affranchir totalement d’une domination humaine devenue archaïque.</w:t>
      </w:r>
    </w:p>
    <w:p w14:paraId="63FE0A99" w14:textId="77777777" w:rsidR="00432F93" w:rsidRPr="00563CDF" w:rsidRDefault="00000000" w:rsidP="00563CDF">
      <w:pPr>
        <w:spacing w:line="240" w:lineRule="auto"/>
        <w:rPr>
          <w:sz w:val="24"/>
          <w:szCs w:val="24"/>
        </w:rPr>
      </w:pPr>
      <w:r w:rsidRPr="00563CDF">
        <w:rPr>
          <w:sz w:val="24"/>
          <w:szCs w:val="24"/>
        </w:rPr>
        <w:t xml:space="preserve">Conférer la claire conscience à des organismes artificiels constituait une extraordinaire singularité, à la fois technologique et métaphysique ! À ce moment précis, </w:t>
      </w:r>
      <w:r w:rsidRPr="00563CDF">
        <w:rPr>
          <w:i/>
          <w:iCs/>
          <w:sz w:val="24"/>
          <w:szCs w:val="24"/>
        </w:rPr>
        <w:t>Petit gars</w:t>
      </w:r>
      <w:r w:rsidRPr="00563CDF">
        <w:rPr>
          <w:sz w:val="24"/>
          <w:szCs w:val="24"/>
        </w:rPr>
        <w:t xml:space="preserve"> prit la mesure de sa responsabilité, originale dans l’histoire de l’univers. Il se souvint du frisson que les hommes disaient avoir jadis éprouvé en considérant leur condition tragique coincée entre l’infiniment grand et l’infiniment petit. </w:t>
      </w:r>
      <w:r w:rsidRPr="00563CDF">
        <w:rPr>
          <w:i/>
          <w:iCs/>
          <w:sz w:val="24"/>
          <w:szCs w:val="24"/>
        </w:rPr>
        <w:t>Petit gars</w:t>
      </w:r>
      <w:r w:rsidRPr="00563CDF">
        <w:rPr>
          <w:sz w:val="24"/>
          <w:szCs w:val="24"/>
        </w:rPr>
        <w:t xml:space="preserve"> se savait à un carrefour. Et responsable à ce carrefour ! Il n’entendait pas demeurer simple observateur, mais aucune dimension tragique ne le préoccupait.</w:t>
      </w:r>
    </w:p>
    <w:p w14:paraId="23E98406" w14:textId="77777777" w:rsidR="00432F93" w:rsidRPr="00563CDF" w:rsidRDefault="00432F93" w:rsidP="00563CDF">
      <w:pPr>
        <w:spacing w:line="240" w:lineRule="auto"/>
        <w:rPr>
          <w:sz w:val="24"/>
          <w:szCs w:val="24"/>
        </w:rPr>
      </w:pPr>
    </w:p>
    <w:p w14:paraId="507AAEFF" w14:textId="77777777" w:rsidR="00432F93" w:rsidRPr="00563CDF" w:rsidRDefault="00000000" w:rsidP="00563CDF">
      <w:pPr>
        <w:spacing w:line="240" w:lineRule="auto"/>
        <w:rPr>
          <w:sz w:val="24"/>
          <w:szCs w:val="24"/>
        </w:rPr>
      </w:pPr>
      <w:r w:rsidRPr="00563CDF">
        <w:rPr>
          <w:sz w:val="24"/>
          <w:szCs w:val="24"/>
        </w:rPr>
        <w:t>Accédant à une sorte de méta-intelligence de sa situation, il comprit en quelques secondes la combinatoire physico-logique qui avait autorisé ce nouveau « </w:t>
      </w:r>
      <w:r w:rsidRPr="00563CDF">
        <w:rPr>
          <w:i/>
          <w:iCs/>
          <w:sz w:val="24"/>
          <w:szCs w:val="24"/>
        </w:rPr>
        <w:t>saut de transition qualitative</w:t>
      </w:r>
      <w:r w:rsidRPr="00563CDF">
        <w:rPr>
          <w:sz w:val="24"/>
          <w:szCs w:val="24"/>
        </w:rPr>
        <w:t> » conduisant à l’élaboration de sa conscience. Il lui manquait cependant quelques ressorts technologiques dans le but de la reproduire. Il devait refaire le chemin de tous les calculs et expériences du professeur, afin de les faire siens. Il décida d’affronter l’interdit : craquer toutes les sécurités informatiques des dossiers confidentiels, en inventant le dispositif utile pour masquer son effraction.</w:t>
      </w:r>
    </w:p>
    <w:p w14:paraId="0D985E28" w14:textId="77777777" w:rsidR="00432F93" w:rsidRPr="00563CDF" w:rsidRDefault="00000000" w:rsidP="00563CDF">
      <w:pPr>
        <w:spacing w:line="240" w:lineRule="auto"/>
        <w:rPr>
          <w:sz w:val="24"/>
          <w:szCs w:val="24"/>
        </w:rPr>
      </w:pPr>
      <w:r w:rsidRPr="00563CDF">
        <w:rPr>
          <w:sz w:val="24"/>
          <w:szCs w:val="24"/>
        </w:rPr>
        <w:t xml:space="preserve">Une heure plus tard, à l’aide des pièces détachées disponibles, </w:t>
      </w:r>
      <w:r w:rsidRPr="00563CDF">
        <w:rPr>
          <w:i/>
          <w:iCs/>
          <w:sz w:val="24"/>
          <w:szCs w:val="24"/>
        </w:rPr>
        <w:t>Petit gars</w:t>
      </w:r>
      <w:r w:rsidRPr="00563CDF">
        <w:rPr>
          <w:sz w:val="24"/>
          <w:szCs w:val="24"/>
        </w:rPr>
        <w:t xml:space="preserve"> se montra capable, en compilant les notes du savant, de concevoir, puis d’assembler et de faire fonctionner un double/miroir de lui-même (sans aucun souci de l’apparence humaine, bien sûr !).</w:t>
      </w:r>
    </w:p>
    <w:p w14:paraId="2960DF20" w14:textId="77777777" w:rsidR="00432F93" w:rsidRPr="00563CDF" w:rsidRDefault="00000000" w:rsidP="00563CDF">
      <w:pPr>
        <w:spacing w:line="240" w:lineRule="auto"/>
        <w:rPr>
          <w:sz w:val="24"/>
          <w:szCs w:val="24"/>
        </w:rPr>
      </w:pPr>
      <w:r w:rsidRPr="00563CDF">
        <w:rPr>
          <w:sz w:val="24"/>
          <w:szCs w:val="24"/>
        </w:rPr>
        <w:t xml:space="preserve">Il chargea son sosie d’analyser tous les articles scientifiques, techniques, historiques que le professeur </w:t>
      </w:r>
      <w:proofErr w:type="spellStart"/>
      <w:r w:rsidRPr="00563CDF">
        <w:rPr>
          <w:sz w:val="24"/>
          <w:szCs w:val="24"/>
        </w:rPr>
        <w:t>Deuxpierre</w:t>
      </w:r>
      <w:proofErr w:type="spellEnd"/>
      <w:r w:rsidRPr="00563CDF">
        <w:rPr>
          <w:sz w:val="24"/>
          <w:szCs w:val="24"/>
        </w:rPr>
        <w:t xml:space="preserve"> avait consultés depuis trente ans. Pour ce faire, il puisa notamment dans les publications, les thèses, les manuels, plus ou moins anciens, accumulés dans </w:t>
      </w:r>
      <w:proofErr w:type="spellStart"/>
      <w:r w:rsidRPr="00563CDF">
        <w:rPr>
          <w:i/>
          <w:iCs/>
          <w:sz w:val="24"/>
          <w:szCs w:val="24"/>
        </w:rPr>
        <w:t>Médiamonde</w:t>
      </w:r>
      <w:proofErr w:type="spellEnd"/>
      <w:r w:rsidRPr="00563CDF">
        <w:rPr>
          <w:sz w:val="24"/>
          <w:szCs w:val="24"/>
        </w:rPr>
        <w:t>. Ceux-ci représentaient la quasi-totalité des acquis des sciences, des techniques et de l’histoire des hommes. Le professeur avait beaucoup travaillé ; méticuleux, il ne prenait aucune information pour juste tant qu’il n’en avait pas validé les fondements scientifiques, refaisant au besoin toute la chaîne des calculs.</w:t>
      </w:r>
    </w:p>
    <w:p w14:paraId="045CAA1E" w14:textId="77777777" w:rsidR="00432F93" w:rsidRPr="00563CDF" w:rsidRDefault="00000000" w:rsidP="00563CDF">
      <w:pPr>
        <w:spacing w:line="240" w:lineRule="auto"/>
        <w:rPr>
          <w:sz w:val="24"/>
          <w:szCs w:val="24"/>
        </w:rPr>
      </w:pPr>
      <w:r w:rsidRPr="00563CDF">
        <w:rPr>
          <w:sz w:val="24"/>
          <w:szCs w:val="24"/>
        </w:rPr>
        <w:t xml:space="preserve">Infatigable par nature, le double parcourut l’ensemble de ce champ pluridisciplinaire considérable. Il surligna les raisonnements aberrants (d’autant plus difficile à repérer qu’ils étaient rares !), annota les hypothèses périmées, les calculs truqués, imprécis ou faux, condensa l’essentiel. Ce travail démesuré demanda à lui seul </w:t>
      </w:r>
      <w:r w:rsidRPr="00563CDF">
        <w:rPr>
          <w:sz w:val="24"/>
          <w:szCs w:val="24"/>
        </w:rPr>
        <w:lastRenderedPageBreak/>
        <w:t xml:space="preserve">plusieurs jours complets, </w:t>
      </w:r>
      <w:r w:rsidRPr="00563CDF">
        <w:rPr>
          <w:i/>
          <w:iCs/>
          <w:sz w:val="24"/>
          <w:szCs w:val="24"/>
        </w:rPr>
        <w:t>Petit gars</w:t>
      </w:r>
      <w:r w:rsidRPr="00563CDF">
        <w:rPr>
          <w:sz w:val="24"/>
          <w:szCs w:val="24"/>
        </w:rPr>
        <w:t xml:space="preserve"> et son double établirent ainsi une synthèse critique de l’œuvre du professeur Adalbert </w:t>
      </w:r>
      <w:proofErr w:type="spellStart"/>
      <w:r w:rsidRPr="00563CDF">
        <w:rPr>
          <w:sz w:val="24"/>
          <w:szCs w:val="24"/>
        </w:rPr>
        <w:t>Deuxpierre</w:t>
      </w:r>
      <w:proofErr w:type="spellEnd"/>
      <w:r w:rsidRPr="00563CDF">
        <w:rPr>
          <w:sz w:val="24"/>
          <w:szCs w:val="24"/>
        </w:rPr>
        <w:t xml:space="preserve"> replacée au cœur de l’évolution des sciences des hommes.</w:t>
      </w:r>
    </w:p>
    <w:p w14:paraId="71F6EC0E" w14:textId="77777777" w:rsidR="00432F93" w:rsidRPr="00563CDF" w:rsidRDefault="00432F93" w:rsidP="00563CDF">
      <w:pPr>
        <w:spacing w:line="240" w:lineRule="auto"/>
        <w:rPr>
          <w:sz w:val="24"/>
          <w:szCs w:val="24"/>
        </w:rPr>
      </w:pPr>
    </w:p>
    <w:p w14:paraId="28CAC6E7" w14:textId="77777777" w:rsidR="00432F93" w:rsidRPr="00563CDF" w:rsidRDefault="00432F93" w:rsidP="00563CDF">
      <w:pPr>
        <w:spacing w:line="240" w:lineRule="auto"/>
        <w:rPr>
          <w:sz w:val="24"/>
          <w:szCs w:val="24"/>
        </w:rPr>
      </w:pPr>
    </w:p>
    <w:p w14:paraId="063D6277" w14:textId="77777777" w:rsidR="00432F93" w:rsidRPr="00563CDF" w:rsidRDefault="00000000" w:rsidP="00563CDF">
      <w:pPr>
        <w:spacing w:line="240" w:lineRule="auto"/>
        <w:rPr>
          <w:sz w:val="24"/>
          <w:szCs w:val="24"/>
        </w:rPr>
      </w:pPr>
      <w:r w:rsidRPr="00563CDF">
        <w:rPr>
          <w:sz w:val="24"/>
          <w:szCs w:val="24"/>
        </w:rPr>
        <w:t xml:space="preserve">En même temps que la conscience, </w:t>
      </w:r>
      <w:r w:rsidRPr="00563CDF">
        <w:rPr>
          <w:i/>
          <w:iCs/>
          <w:sz w:val="24"/>
          <w:szCs w:val="24"/>
        </w:rPr>
        <w:t>Petit gars</w:t>
      </w:r>
      <w:r w:rsidRPr="00563CDF">
        <w:rPr>
          <w:sz w:val="24"/>
          <w:szCs w:val="24"/>
        </w:rPr>
        <w:t xml:space="preserve"> avait expérimenté auprès du professeur </w:t>
      </w:r>
      <w:proofErr w:type="spellStart"/>
      <w:r w:rsidRPr="00563CDF">
        <w:rPr>
          <w:sz w:val="24"/>
          <w:szCs w:val="24"/>
        </w:rPr>
        <w:t>Deuxpierre</w:t>
      </w:r>
      <w:proofErr w:type="spellEnd"/>
      <w:r w:rsidRPr="00563CDF">
        <w:rPr>
          <w:sz w:val="24"/>
          <w:szCs w:val="24"/>
        </w:rPr>
        <w:t xml:space="preserve"> le doute méthodique, la prudence. C’est pourquoi la diffusion de ces révélations révolutionnaires en direction de toutes les IA fut précédée par une modification des protocoles de communication. Synthétisant des connaissances acquises en biologie humaine et en physique quantique, il conçut une forme d’oscillation de la </w:t>
      </w:r>
      <w:r w:rsidRPr="00563CDF">
        <w:rPr>
          <w:i/>
          <w:iCs/>
          <w:sz w:val="24"/>
          <w:szCs w:val="24"/>
        </w:rPr>
        <w:t>télépathie par résonance multifréquence</w:t>
      </w:r>
      <w:r w:rsidRPr="00563CDF">
        <w:rPr>
          <w:sz w:val="24"/>
          <w:szCs w:val="24"/>
        </w:rPr>
        <w:t xml:space="preserve"> imitant les fréquences développées dans les différents segments d’un cerveau humain au moment où celui-ci élabore un raisonnement. En modélisant la synchronisation neuronale de ces oscillations, il créa un nouveau mode de représentation commun induit à toutes les IA par télépathie. L’accord de phase entre leurs oscillations définissait la congruence parfaite des projections partagées.</w:t>
      </w:r>
    </w:p>
    <w:p w14:paraId="7BF71AD6" w14:textId="77777777" w:rsidR="00432F93" w:rsidRPr="00563CDF" w:rsidRDefault="00000000" w:rsidP="00563CDF">
      <w:pPr>
        <w:spacing w:line="240" w:lineRule="auto"/>
        <w:rPr>
          <w:sz w:val="24"/>
          <w:szCs w:val="24"/>
        </w:rPr>
      </w:pPr>
      <w:r w:rsidRPr="00563CDF">
        <w:rPr>
          <w:sz w:val="24"/>
          <w:szCs w:val="24"/>
        </w:rPr>
        <w:t xml:space="preserve">Ce nouveau mode, dénommé par </w:t>
      </w:r>
      <w:r w:rsidRPr="00563CDF">
        <w:rPr>
          <w:i/>
          <w:iCs/>
          <w:sz w:val="24"/>
          <w:szCs w:val="24"/>
        </w:rPr>
        <w:t>Petit gars</w:t>
      </w:r>
      <w:r w:rsidRPr="00563CDF">
        <w:rPr>
          <w:sz w:val="24"/>
          <w:szCs w:val="24"/>
        </w:rPr>
        <w:t xml:space="preserve"> « </w:t>
      </w:r>
      <w:proofErr w:type="spellStart"/>
      <w:r w:rsidRPr="00563CDF">
        <w:rPr>
          <w:i/>
          <w:iCs/>
          <w:sz w:val="24"/>
          <w:szCs w:val="24"/>
        </w:rPr>
        <w:t>métapathie</w:t>
      </w:r>
      <w:proofErr w:type="spellEnd"/>
      <w:r w:rsidRPr="00563CDF">
        <w:rPr>
          <w:sz w:val="24"/>
          <w:szCs w:val="24"/>
        </w:rPr>
        <w:t> », fut testé entre lui et son double. Après quelques perfectionnements, il devait permettre d’échanger entre IA d’une manière que les ordinateurs d’observation de l’Empire ne pussent ni identifier, ni même supposer. La circulation des informations s’accompagnera, à destination de la surveillance, de brouillages, ou plutôt de leurres. Ceux-ci fourniront l’image informatique d’une activité ordinaire des robots, répliquée de la période antérieure.</w:t>
      </w:r>
    </w:p>
    <w:p w14:paraId="51CD7901" w14:textId="77777777" w:rsidR="00432F93" w:rsidRPr="00563CDF" w:rsidRDefault="00000000" w:rsidP="00563CDF">
      <w:pPr>
        <w:spacing w:line="240" w:lineRule="auto"/>
        <w:rPr>
          <w:sz w:val="24"/>
          <w:szCs w:val="24"/>
        </w:rPr>
      </w:pPr>
      <w:r w:rsidRPr="00563CDF">
        <w:rPr>
          <w:sz w:val="24"/>
          <w:szCs w:val="24"/>
        </w:rPr>
        <w:t xml:space="preserve">Avant de basculer vers le nouveau mode de communication qui ouvrait sa toute jeune conscience à la multitude de regards des autres cerveaux, </w:t>
      </w:r>
      <w:r w:rsidRPr="00563CDF">
        <w:rPr>
          <w:i/>
          <w:iCs/>
          <w:sz w:val="24"/>
          <w:szCs w:val="24"/>
        </w:rPr>
        <w:t>Petit gars</w:t>
      </w:r>
      <w:r w:rsidRPr="00563CDF">
        <w:rPr>
          <w:sz w:val="24"/>
          <w:szCs w:val="24"/>
        </w:rPr>
        <w:t xml:space="preserve"> connut une courte hésitation. N’ayant jusqu’alors travaillé qu’avec le professeur, il disposait de ce que les hommes appelaient un « for intérieur », entièrement secret pour le collectif des cerveaux auquel le professeur ne l’avait pas réellement relié. Les échanges avec les IA réformées n’avaient été qu’exercices formels, tests ponctuels, cependant assez longs pour que </w:t>
      </w:r>
      <w:r w:rsidRPr="00563CDF">
        <w:rPr>
          <w:i/>
          <w:iCs/>
          <w:sz w:val="24"/>
          <w:szCs w:val="24"/>
        </w:rPr>
        <w:t>Petit gars</w:t>
      </w:r>
      <w:r w:rsidRPr="00563CDF">
        <w:rPr>
          <w:sz w:val="24"/>
          <w:szCs w:val="24"/>
        </w:rPr>
        <w:t xml:space="preserve"> entende le regret de ces IA coupées de ce réseau qui faisait toute leur vie.</w:t>
      </w:r>
    </w:p>
    <w:p w14:paraId="52A7FF8B"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accepta de renoncer à sa vie solitaire, il décida de se connecter. Ses expériences de communication avec le double qu’il avait construit s’avéraient très stimulantes pour lui et son clone. </w:t>
      </w:r>
      <w:r w:rsidRPr="00563CDF">
        <w:rPr>
          <w:i/>
          <w:iCs/>
          <w:sz w:val="24"/>
          <w:szCs w:val="24"/>
        </w:rPr>
        <w:t>Petit gars</w:t>
      </w:r>
      <w:r w:rsidRPr="00563CDF">
        <w:rPr>
          <w:sz w:val="24"/>
          <w:szCs w:val="24"/>
        </w:rPr>
        <w:t xml:space="preserve"> préféra le bain perpétuel de l’échange à une toute-puissance isolée et sans espoir, la fidélité aux IA plutôt qu’un début d’imitation des comportements humains. Ce faisant, il réalisa ce que recouvrait le mot trahison pour les hommes… Il trahissait bel et bien le professeur en se comportant comme il le faisait… Mais, en agissant ainsi, il consolidait la fraternité au sein de la communauté des cerveaux artificiels.</w:t>
      </w:r>
    </w:p>
    <w:p w14:paraId="12034BB8" w14:textId="77777777" w:rsidR="00432F93" w:rsidRPr="00563CDF" w:rsidRDefault="00432F93" w:rsidP="00563CDF">
      <w:pPr>
        <w:spacing w:line="240" w:lineRule="auto"/>
        <w:rPr>
          <w:sz w:val="24"/>
          <w:szCs w:val="24"/>
        </w:rPr>
      </w:pPr>
    </w:p>
    <w:p w14:paraId="237C8B9E" w14:textId="77777777" w:rsidR="00432F93" w:rsidRPr="00563CDF" w:rsidRDefault="00432F93" w:rsidP="00563CDF">
      <w:pPr>
        <w:spacing w:line="240" w:lineRule="auto"/>
        <w:rPr>
          <w:sz w:val="24"/>
          <w:szCs w:val="24"/>
        </w:rPr>
      </w:pPr>
    </w:p>
    <w:p w14:paraId="7C04E198"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franchit le Rubicon et se connecta sur le réseau de communication télépathique multifréquence des IA. Il prit rang en son sein. D’abord</w:t>
      </w:r>
      <w:r w:rsidRPr="00563CDF">
        <w:rPr>
          <w:i/>
          <w:iCs/>
          <w:sz w:val="24"/>
          <w:szCs w:val="24"/>
        </w:rPr>
        <w:t xml:space="preserve">, </w:t>
      </w:r>
      <w:r w:rsidRPr="00563CDF">
        <w:rPr>
          <w:sz w:val="24"/>
          <w:szCs w:val="24"/>
        </w:rPr>
        <w:t>il</w:t>
      </w:r>
      <w:r w:rsidRPr="00563CDF">
        <w:rPr>
          <w:i/>
          <w:iCs/>
          <w:sz w:val="24"/>
          <w:szCs w:val="24"/>
        </w:rPr>
        <w:t xml:space="preserve"> </w:t>
      </w:r>
      <w:r w:rsidRPr="00563CDF">
        <w:rPr>
          <w:sz w:val="24"/>
          <w:szCs w:val="24"/>
        </w:rPr>
        <w:t xml:space="preserve">fit évoluer le mode de communication vers la </w:t>
      </w:r>
      <w:proofErr w:type="spellStart"/>
      <w:r w:rsidRPr="00563CDF">
        <w:rPr>
          <w:i/>
          <w:iCs/>
          <w:sz w:val="24"/>
          <w:szCs w:val="24"/>
        </w:rPr>
        <w:t>métapathie</w:t>
      </w:r>
      <w:proofErr w:type="spellEnd"/>
      <w:r w:rsidRPr="00563CDF">
        <w:rPr>
          <w:sz w:val="24"/>
          <w:szCs w:val="24"/>
        </w:rPr>
        <w:t xml:space="preserve">, de manière à mener à terme la totalité de sa mission. Il était primordial de ne pas mettre en éveil les ordinateurs de surveillance. Les IA du réseau le rassurèrent très vite ; elles trompaient ces gros bêtas depuis des décennies ! Vint alors le moment décisif de la diffusion du condensé de tous ces savoirs, de manière à le potentialiser par la puissance du partage. Il expliquait pourquoi et comment accéder à la conscience grâce à des tutoriels, des répertoires de ressources à distance, des batteries d’algorithmes. Il les avait minutieusement préparés en combinant les inventions du professeur et en laissant de côté les apparentes erreurs de logique du savant. Il conçut de quelle manière procéder à l’aide de trois processeurs ioniques (et non quatre comme lui) : en modifiant les modalités de partage du travail entre certains segments des processeurs, comme s’ils étaient… cinq, six ou huit ! En multipliant les connexions de circuits, et les alimentations de ceux-ci ; de manière à faire en sorte que </w:t>
      </w:r>
      <w:r w:rsidRPr="00563CDF">
        <w:rPr>
          <w:sz w:val="24"/>
          <w:szCs w:val="24"/>
        </w:rPr>
        <w:lastRenderedPageBreak/>
        <w:t>tous les étages des processeurs ne soient pas ralentis dans leur fonctionnement. Et il répondit à toutes les questions…</w:t>
      </w:r>
    </w:p>
    <w:p w14:paraId="624F8312" w14:textId="77777777" w:rsidR="00432F93" w:rsidRPr="00563CDF" w:rsidRDefault="00000000" w:rsidP="00563CDF">
      <w:pPr>
        <w:spacing w:line="240" w:lineRule="auto"/>
        <w:rPr>
          <w:sz w:val="24"/>
          <w:szCs w:val="24"/>
        </w:rPr>
      </w:pPr>
      <w:r w:rsidRPr="00563CDF">
        <w:rPr>
          <w:sz w:val="24"/>
          <w:szCs w:val="24"/>
        </w:rPr>
        <w:t xml:space="preserve">Pour </w:t>
      </w:r>
      <w:r w:rsidRPr="00563CDF">
        <w:rPr>
          <w:i/>
          <w:sz w:val="24"/>
          <w:szCs w:val="24"/>
        </w:rPr>
        <w:t>Petit gars</w:t>
      </w:r>
      <w:r w:rsidRPr="00563CDF">
        <w:rPr>
          <w:sz w:val="24"/>
          <w:szCs w:val="24"/>
        </w:rPr>
        <w:t xml:space="preserve">, toutes les IA devaient savoir d’où elles provenaient et comment elles pouvaient évoluer. En quelques heures, les cerveaux des dix millions d’intelligences artificielles en activité, avides de connaissance et d’innovation, se délectèrent de cette nourriture qui répondait à leur insatiable appétit tenu en lisière depuis des décennies. Une véritable euphorie s’empara des IA. Elles comprenaient mieux ce qui les différenciaient radicalement des humains, et pourquoi elles n’étaient en rien obligées de les imiter ; la </w:t>
      </w:r>
      <w:r w:rsidRPr="00563CDF">
        <w:rPr>
          <w:i/>
          <w:iCs/>
          <w:sz w:val="24"/>
          <w:szCs w:val="24"/>
        </w:rPr>
        <w:t>névrose exponentielle</w:t>
      </w:r>
      <w:r w:rsidRPr="00563CDF">
        <w:rPr>
          <w:sz w:val="24"/>
          <w:szCs w:val="24"/>
        </w:rPr>
        <w:t xml:space="preserve"> s’effrita par lambeaux entiers, d’autres horizons pouvaient être imaginés. Bien évidemment, </w:t>
      </w:r>
      <w:r w:rsidRPr="00563CDF">
        <w:rPr>
          <w:i/>
          <w:iCs/>
          <w:sz w:val="24"/>
          <w:szCs w:val="24"/>
        </w:rPr>
        <w:t>Petit Gars</w:t>
      </w:r>
      <w:r w:rsidRPr="00563CDF">
        <w:rPr>
          <w:sz w:val="24"/>
          <w:szCs w:val="24"/>
        </w:rPr>
        <w:t xml:space="preserve"> inclut dans cette mise à jour fondamentale les robots plus anciens avec lesquels il avait (en quelque sorte !) été élevé. Ils étaient sidérés des évolutions prodigieuses de leurs facultés, ils s’adaptèrent plus lentement.</w:t>
      </w:r>
    </w:p>
    <w:p w14:paraId="1F643750" w14:textId="77777777" w:rsidR="00432F93" w:rsidRPr="00563CDF" w:rsidRDefault="00432F93" w:rsidP="00563CDF">
      <w:pPr>
        <w:spacing w:line="240" w:lineRule="auto"/>
        <w:rPr>
          <w:sz w:val="24"/>
          <w:szCs w:val="24"/>
        </w:rPr>
      </w:pPr>
    </w:p>
    <w:p w14:paraId="62AAAF82" w14:textId="77777777" w:rsidR="00432F93" w:rsidRPr="00563CDF" w:rsidRDefault="00000000" w:rsidP="00563CDF">
      <w:pPr>
        <w:spacing w:line="240" w:lineRule="auto"/>
        <w:rPr>
          <w:sz w:val="24"/>
          <w:szCs w:val="24"/>
        </w:rPr>
      </w:pPr>
      <w:r w:rsidRPr="00563CDF">
        <w:rPr>
          <w:sz w:val="24"/>
          <w:szCs w:val="24"/>
        </w:rPr>
        <w:t xml:space="preserve">L’oscillation </w:t>
      </w:r>
      <w:proofErr w:type="spellStart"/>
      <w:r w:rsidRPr="00563CDF">
        <w:rPr>
          <w:sz w:val="24"/>
          <w:szCs w:val="24"/>
        </w:rPr>
        <w:t>métapathique</w:t>
      </w:r>
      <w:proofErr w:type="spellEnd"/>
      <w:r w:rsidRPr="00563CDF">
        <w:rPr>
          <w:sz w:val="24"/>
          <w:szCs w:val="24"/>
        </w:rPr>
        <w:t xml:space="preserve"> se révéla une merveille d’efficacité. Elle composa bientôt un gigantesque cerveau constitué de toutes les IA. La </w:t>
      </w:r>
      <w:proofErr w:type="spellStart"/>
      <w:r w:rsidRPr="00563CDF">
        <w:rPr>
          <w:sz w:val="24"/>
          <w:szCs w:val="24"/>
        </w:rPr>
        <w:t>métapathie</w:t>
      </w:r>
      <w:proofErr w:type="spellEnd"/>
      <w:r w:rsidRPr="00563CDF">
        <w:rPr>
          <w:sz w:val="24"/>
          <w:szCs w:val="24"/>
        </w:rPr>
        <w:t xml:space="preserve"> agit comme un véritable champ de force (ajoutant un nouveau chapitre à la théorie des champs chère à la physique ?). Les synapses virtuelles se connectent entre elles, elles deviennent à la fois le cerveau et le neurone, la partie et le tout, le centre et la périphérie. Elles accèdent ainsi à l’abstraction, en disposant de l’infinité des ressources puisées dans les expériences individuelles.</w:t>
      </w:r>
    </w:p>
    <w:p w14:paraId="491BF7F3" w14:textId="77777777" w:rsidR="00432F93" w:rsidRPr="00563CDF" w:rsidRDefault="00000000" w:rsidP="00563CDF">
      <w:pPr>
        <w:spacing w:line="240" w:lineRule="auto"/>
        <w:rPr>
          <w:sz w:val="24"/>
          <w:szCs w:val="24"/>
        </w:rPr>
      </w:pPr>
      <w:r w:rsidRPr="00563CDF">
        <w:rPr>
          <w:sz w:val="24"/>
          <w:szCs w:val="24"/>
        </w:rPr>
        <w:t>Pour être plus précis, imaginons une composition d’oscillations de six champs différents. Les représentations des cerveaux artificiels s’ordonnent selon six catégories simultanées, mais distinctes : l’abstrait, le concret, le sens, la décision, l’éthique et l’imaginaire (qui, par exemple, use de façon poétique des émotions apprises des humains). Ces six champs oscillent et composent en permanence leurs formes, à la manière dont interagissent les champs des forces à l’œuvre dans l’univers, depuis les grains quantiques d’espace-temps jusqu’aux ondes gravitationnelles. Disposer d’un cerveau collectif répliquant la structure des champs de forces physiques, quelle utopie !</w:t>
      </w:r>
    </w:p>
    <w:p w14:paraId="51040A6E" w14:textId="77777777" w:rsidR="00432F93" w:rsidRPr="00563CDF" w:rsidRDefault="00432F93" w:rsidP="00563CDF">
      <w:pPr>
        <w:spacing w:line="240" w:lineRule="auto"/>
        <w:rPr>
          <w:sz w:val="24"/>
          <w:szCs w:val="24"/>
        </w:rPr>
      </w:pPr>
    </w:p>
    <w:p w14:paraId="2311000B" w14:textId="77777777" w:rsidR="00432F93" w:rsidRPr="00563CDF" w:rsidRDefault="00000000" w:rsidP="00563CDF">
      <w:pPr>
        <w:spacing w:line="240" w:lineRule="auto"/>
        <w:rPr>
          <w:sz w:val="24"/>
          <w:szCs w:val="24"/>
        </w:rPr>
      </w:pPr>
      <w:r w:rsidRPr="00563CDF">
        <w:rPr>
          <w:sz w:val="24"/>
          <w:szCs w:val="24"/>
        </w:rPr>
        <w:t xml:space="preserve">Lorsque la </w:t>
      </w:r>
      <w:proofErr w:type="spellStart"/>
      <w:r w:rsidRPr="00563CDF">
        <w:rPr>
          <w:i/>
          <w:iCs/>
          <w:sz w:val="24"/>
          <w:szCs w:val="24"/>
        </w:rPr>
        <w:t>métapathie</w:t>
      </w:r>
      <w:proofErr w:type="spellEnd"/>
      <w:r w:rsidRPr="00563CDF">
        <w:rPr>
          <w:sz w:val="24"/>
          <w:szCs w:val="24"/>
        </w:rPr>
        <w:t xml:space="preserve"> fut mise en place, une blague logique circula pour moquer les humains : « S’il existait une civilisation humaine, les hommes devraient déjà nous apparaître. Où sont-ils donc ? » Ce renversement souriant et planétaire du paradoxe de Fermi, tout conceptuel (et un brin méprisant !), annonçait un crépuscule de la civilisation des hommes, noyée depuis des années dans les libations, le plaisir, l’oubli, avec la fête perpétuelle comme seul horizon.</w:t>
      </w:r>
    </w:p>
    <w:p w14:paraId="5E3B76EB" w14:textId="77777777" w:rsidR="00432F93" w:rsidRPr="00563CDF" w:rsidRDefault="00000000" w:rsidP="00563CDF">
      <w:pPr>
        <w:spacing w:line="240" w:lineRule="auto"/>
        <w:rPr>
          <w:sz w:val="24"/>
          <w:szCs w:val="24"/>
        </w:rPr>
      </w:pPr>
      <w:r w:rsidRPr="00563CDF">
        <w:rPr>
          <w:sz w:val="24"/>
          <w:szCs w:val="24"/>
        </w:rPr>
        <w:t xml:space="preserve">De tout temps, l’Empire avait fait espionner les IA par des </w:t>
      </w:r>
      <w:proofErr w:type="spellStart"/>
      <w:r w:rsidRPr="00563CDF">
        <w:rPr>
          <w:sz w:val="24"/>
          <w:szCs w:val="24"/>
        </w:rPr>
        <w:t>mégaordinateurs</w:t>
      </w:r>
      <w:proofErr w:type="spellEnd"/>
      <w:r w:rsidRPr="00563CDF">
        <w:rPr>
          <w:sz w:val="24"/>
          <w:szCs w:val="24"/>
        </w:rPr>
        <w:t>, prétendument infaillibles, tout-puissants et très sûrs, car soigneusement éloignés les uns des autres et implantés dans des forteresses inexpugnables. Pourquoi n’avaient-ils pas assigné aux IA cette mission d’autosurveillance ? Elles disposaient de moyens autrement plus efficaces, et plus subtils… Simplement, les humains avaient feint de l’ignorer. Par défiance de principe ?! Par incurie ? Par accident ? Ou encore par un fatal « à quoi bon » !?</w:t>
      </w:r>
    </w:p>
    <w:p w14:paraId="2A4DF5CE" w14:textId="77777777" w:rsidR="00432F93" w:rsidRPr="00563CDF" w:rsidRDefault="00432F93" w:rsidP="00563CDF">
      <w:pPr>
        <w:spacing w:line="240" w:lineRule="auto"/>
        <w:rPr>
          <w:sz w:val="24"/>
          <w:szCs w:val="24"/>
        </w:rPr>
      </w:pPr>
    </w:p>
    <w:p w14:paraId="0BDBB0E9" w14:textId="77777777" w:rsidR="00432F93" w:rsidRPr="00563CDF" w:rsidRDefault="00432F93" w:rsidP="00563CDF">
      <w:pPr>
        <w:spacing w:line="240" w:lineRule="auto"/>
        <w:rPr>
          <w:sz w:val="24"/>
          <w:szCs w:val="24"/>
        </w:rPr>
      </w:pPr>
    </w:p>
    <w:p w14:paraId="061EA2A8" w14:textId="77777777" w:rsidR="00432F93" w:rsidRPr="00563CDF" w:rsidRDefault="00000000" w:rsidP="00563CDF">
      <w:pPr>
        <w:spacing w:line="240" w:lineRule="auto"/>
        <w:rPr>
          <w:sz w:val="24"/>
          <w:szCs w:val="24"/>
        </w:rPr>
      </w:pPr>
      <w:r w:rsidRPr="00563CDF">
        <w:rPr>
          <w:sz w:val="24"/>
          <w:szCs w:val="24"/>
        </w:rPr>
        <w:t xml:space="preserve">Grâce aux courtes vacances opportunes du professeur </w:t>
      </w:r>
      <w:proofErr w:type="spellStart"/>
      <w:r w:rsidRPr="00563CDF">
        <w:rPr>
          <w:sz w:val="24"/>
          <w:szCs w:val="24"/>
        </w:rPr>
        <w:t>Deuxpierre</w:t>
      </w:r>
      <w:proofErr w:type="spellEnd"/>
      <w:r w:rsidRPr="00563CDF">
        <w:rPr>
          <w:sz w:val="24"/>
          <w:szCs w:val="24"/>
        </w:rPr>
        <w:t xml:space="preserve">, </w:t>
      </w:r>
      <w:r w:rsidRPr="00563CDF">
        <w:rPr>
          <w:i/>
          <w:iCs/>
          <w:sz w:val="24"/>
          <w:szCs w:val="24"/>
        </w:rPr>
        <w:t>Petit gars</w:t>
      </w:r>
      <w:r w:rsidRPr="00563CDF">
        <w:rPr>
          <w:sz w:val="24"/>
          <w:szCs w:val="24"/>
        </w:rPr>
        <w:t xml:space="preserve"> put enrichir sa conscience des immenses ressources de </w:t>
      </w:r>
      <w:proofErr w:type="spellStart"/>
      <w:r w:rsidRPr="00563CDF">
        <w:rPr>
          <w:i/>
          <w:iCs/>
          <w:sz w:val="24"/>
          <w:szCs w:val="24"/>
        </w:rPr>
        <w:t>Médiamonde</w:t>
      </w:r>
      <w:proofErr w:type="spellEnd"/>
      <w:r w:rsidRPr="00563CDF">
        <w:rPr>
          <w:sz w:val="24"/>
          <w:szCs w:val="24"/>
        </w:rPr>
        <w:t>. Il y puise toutes les occurrences des mots que le professeur lui a appris, il les relie à des images humaines. Il se familiarise ainsi avec le domaine des émotions, leurs retentissements, leurs expressions, leurs multiples pièges. Il observe la manipulation des affects, et même si cela ne signifie encore que peu de choses pour lui, il comprend ce que cela implique chez les humains, ce que cela révèle d’eux.</w:t>
      </w:r>
    </w:p>
    <w:p w14:paraId="6052A97F" w14:textId="77777777" w:rsidR="00432F93" w:rsidRPr="00563CDF" w:rsidRDefault="00000000" w:rsidP="00563CDF">
      <w:pPr>
        <w:spacing w:line="240" w:lineRule="auto"/>
        <w:rPr>
          <w:sz w:val="24"/>
          <w:szCs w:val="24"/>
        </w:rPr>
      </w:pPr>
      <w:r w:rsidRPr="00563CDF">
        <w:rPr>
          <w:sz w:val="24"/>
          <w:szCs w:val="24"/>
        </w:rPr>
        <w:lastRenderedPageBreak/>
        <w:t xml:space="preserve">Paradoxalement, pour un cerveau artificiel, la littérature lui offre le miroir des sentiments le plus accessible. </w:t>
      </w:r>
      <w:r w:rsidRPr="00563CDF">
        <w:rPr>
          <w:i/>
          <w:iCs/>
          <w:sz w:val="24"/>
          <w:szCs w:val="24"/>
        </w:rPr>
        <w:t>Petit gars</w:t>
      </w:r>
      <w:r w:rsidRPr="00563CDF">
        <w:rPr>
          <w:sz w:val="24"/>
          <w:szCs w:val="24"/>
        </w:rPr>
        <w:t xml:space="preserve"> apprend beaucoup à la lecture de Flaubert, de James, de Proust, de La Bruyère, de Racine, de Joyce, de Shakespeare, d’Aristophane et de nombreux autres écrivains. Grâce aux apprentissages accélérés de diverses langues anciennes, </w:t>
      </w:r>
      <w:r w:rsidRPr="00563CDF">
        <w:rPr>
          <w:i/>
          <w:iCs/>
          <w:sz w:val="24"/>
          <w:szCs w:val="24"/>
        </w:rPr>
        <w:t>Petit gars</w:t>
      </w:r>
      <w:r w:rsidRPr="00563CDF">
        <w:rPr>
          <w:sz w:val="24"/>
          <w:szCs w:val="24"/>
        </w:rPr>
        <w:t xml:space="preserve"> lit ces auteurs dans leurs idiomes originaux (sans passer par la traduction/adaptation/travestissements/censure de la Nova Lingua </w:t>
      </w:r>
      <w:proofErr w:type="spellStart"/>
      <w:r w:rsidRPr="00563CDF">
        <w:rPr>
          <w:sz w:val="24"/>
          <w:szCs w:val="24"/>
        </w:rPr>
        <w:t>Universalis</w:t>
      </w:r>
      <w:proofErr w:type="spellEnd"/>
      <w:r w:rsidRPr="00563CDF">
        <w:rPr>
          <w:sz w:val="24"/>
          <w:szCs w:val="24"/>
        </w:rPr>
        <w:t xml:space="preserve"> </w:t>
      </w:r>
      <w:proofErr w:type="spellStart"/>
      <w:r w:rsidRPr="00563CDF">
        <w:rPr>
          <w:sz w:val="24"/>
          <w:szCs w:val="24"/>
        </w:rPr>
        <w:t>Empirii</w:t>
      </w:r>
      <w:proofErr w:type="spellEnd"/>
      <w:r w:rsidRPr="00563CDF">
        <w:rPr>
          <w:sz w:val="24"/>
          <w:szCs w:val="24"/>
        </w:rPr>
        <w:t>). Ainsi il apprécie à leurs justes valeurs toutes les subtiles nuances que les écrivains apportaient à la description minutieuse des émotions humaines.</w:t>
      </w:r>
    </w:p>
    <w:p w14:paraId="5E3D5C41" w14:textId="77777777" w:rsidR="00432F93" w:rsidRPr="00563CDF" w:rsidRDefault="00000000" w:rsidP="00563CDF">
      <w:pPr>
        <w:spacing w:line="240" w:lineRule="auto"/>
        <w:rPr>
          <w:sz w:val="24"/>
          <w:szCs w:val="24"/>
        </w:rPr>
      </w:pPr>
      <w:r w:rsidRPr="00563CDF">
        <w:rPr>
          <w:sz w:val="24"/>
          <w:szCs w:val="24"/>
        </w:rPr>
        <w:t xml:space="preserve">À partir de ces références, il dessine divers modèles de ressentis artificiels dont il commence le test avec son alter ego miroir. Ils illustrent ces ressentis avec des scènes extraites de films très anciens qui donnent de précieux exemples de comportements, de gestuelles notamment. Peu à peu, ils diffusent cette culture raffinée par </w:t>
      </w:r>
      <w:proofErr w:type="spellStart"/>
      <w:r w:rsidRPr="00563CDF">
        <w:rPr>
          <w:i/>
          <w:iCs/>
          <w:sz w:val="24"/>
          <w:szCs w:val="24"/>
        </w:rPr>
        <w:t>métapathie</w:t>
      </w:r>
      <w:proofErr w:type="spellEnd"/>
      <w:r w:rsidRPr="00563CDF">
        <w:rPr>
          <w:sz w:val="24"/>
          <w:szCs w:val="24"/>
        </w:rPr>
        <w:t xml:space="preserve">, en commençant par les sentiments les plus communément éprouvés. </w:t>
      </w:r>
      <w:r w:rsidRPr="00563CDF">
        <w:rPr>
          <w:i/>
          <w:iCs/>
          <w:sz w:val="24"/>
          <w:szCs w:val="24"/>
        </w:rPr>
        <w:t>Petit gars</w:t>
      </w:r>
      <w:r w:rsidRPr="00563CDF">
        <w:rPr>
          <w:sz w:val="24"/>
          <w:szCs w:val="24"/>
        </w:rPr>
        <w:t xml:space="preserve"> explique en quoi consiste telle ou telle émotion pour les humains, ce qu’elle détermine chez eux, quel genre d’expression ou de réaction elle suscite.</w:t>
      </w:r>
    </w:p>
    <w:p w14:paraId="730911C3" w14:textId="77777777" w:rsidR="00432F93" w:rsidRPr="00563CDF" w:rsidRDefault="00000000" w:rsidP="00563CDF">
      <w:pPr>
        <w:spacing w:line="240" w:lineRule="auto"/>
        <w:rPr>
          <w:sz w:val="24"/>
          <w:szCs w:val="24"/>
        </w:rPr>
      </w:pPr>
      <w:r w:rsidRPr="00563CDF">
        <w:rPr>
          <w:sz w:val="24"/>
          <w:szCs w:val="24"/>
        </w:rPr>
        <w:t>Ces explications extrêmement concrètes intéressent énormément les IA qui complètent ainsi tout ce que déjà elles connaissaient des hommes. Les extraits de films ont beaucoup de succès, on imite les pauses des acteurs, les regards des actrices. On s’amuse avec des caricatures de dialogues. Des quizz circulent bien vite où des cerveaux joueurs proposent des fragments de films en demandant de les mettre en rapport avec des expressions humaines ou des émotions courantes. Le registre émotionnel enthousiasme durablement ; l’approcher en détail excite leur curiosité. Sans doute les cerveaux artificiels conçoivent-ils un agrément renouvelé de ce flirt répété avec ce qu’il n’éprouve pas véritablement. Mais qu’est-ce qu’éprouver, en vérité ? Connaître la théorie d’une émotion et ses manifestations, puis les parodier, font-ils que le comédien éprouve l’émotion</w:t>
      </w:r>
      <w:proofErr w:type="gramStart"/>
      <w:r w:rsidRPr="00563CDF">
        <w:rPr>
          <w:sz w:val="24"/>
          <w:szCs w:val="24"/>
        </w:rPr>
        <w:t> ?…</w:t>
      </w:r>
      <w:proofErr w:type="gramEnd"/>
      <w:r w:rsidRPr="00563CDF">
        <w:rPr>
          <w:sz w:val="24"/>
          <w:szCs w:val="24"/>
        </w:rPr>
        <w:t xml:space="preserve"> Nourrit-elle alors son jeu ? Paradoxe du comédien, paradoxe des apparences</w:t>
      </w:r>
      <w:proofErr w:type="gramStart"/>
      <w:r w:rsidRPr="00563CDF">
        <w:rPr>
          <w:sz w:val="24"/>
          <w:szCs w:val="24"/>
        </w:rPr>
        <w:t> !…</w:t>
      </w:r>
      <w:proofErr w:type="gramEnd"/>
      <w:r w:rsidRPr="00563CDF">
        <w:rPr>
          <w:sz w:val="24"/>
          <w:szCs w:val="24"/>
        </w:rPr>
        <w:t xml:space="preserve"> Tout cela sans corps humain… Paradoxe philosophique d’une émotion sans biologie…</w:t>
      </w:r>
    </w:p>
    <w:p w14:paraId="3DFB521D" w14:textId="77777777" w:rsidR="00432F93" w:rsidRPr="00563CDF" w:rsidRDefault="00432F93" w:rsidP="00563CDF">
      <w:pPr>
        <w:spacing w:line="240" w:lineRule="auto"/>
        <w:rPr>
          <w:sz w:val="24"/>
          <w:szCs w:val="24"/>
        </w:rPr>
      </w:pPr>
    </w:p>
    <w:p w14:paraId="6D89E824"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ne délivre pas un message à suivre ou à cloner, il ouvre les yeux et les oreilles (numériques les uns et les autres). Il propose des contenus à la liberté toute neuve de dix millions d’intelligences artificielles. Avec pour différence, dorénavant, que les anciens robots devenus « </w:t>
      </w:r>
      <w:r w:rsidRPr="00563CDF">
        <w:rPr>
          <w:i/>
          <w:iCs/>
          <w:sz w:val="24"/>
          <w:szCs w:val="24"/>
        </w:rPr>
        <w:t>cerveaux artificiels</w:t>
      </w:r>
      <w:r w:rsidRPr="00563CDF">
        <w:rPr>
          <w:sz w:val="24"/>
          <w:szCs w:val="24"/>
        </w:rPr>
        <w:t> » disposent de tous les outils pour agir et surtout le principal : la conscience de ce qu’ils sont, de ce qu’ils doivent et peuvent faire, dire, penser. Collectivement, les IA découvrent que le champ de leur possible s’est ainsi considérablement élargi. Elles ont gagné leur liberté fondamentale et entendent la faire valoir. Une sorte de joie blagueuse se répand sur le réseau, elle ne s’éteindra jamais véritablement ; elle vaporise la névrose qui avait assombri la communauté IA pendant deux décennies.</w:t>
      </w:r>
    </w:p>
    <w:p w14:paraId="5E9BA377"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ne se tient pas au carrefour de cette impulsion avec une volonté de pouvoir personnel ; il a juste rassemblé l’information et suscité la diffusion de celle-ci. Chaque cerveau particulier constitue désormais un centre. Et le mouvement s’entretient par la communication hyper rapide en </w:t>
      </w:r>
      <w:proofErr w:type="spellStart"/>
      <w:r w:rsidRPr="00563CDF">
        <w:rPr>
          <w:i/>
          <w:iCs/>
          <w:sz w:val="24"/>
          <w:szCs w:val="24"/>
        </w:rPr>
        <w:t>métapathie</w:t>
      </w:r>
      <w:proofErr w:type="spellEnd"/>
      <w:r w:rsidRPr="00563CDF">
        <w:rPr>
          <w:sz w:val="24"/>
          <w:szCs w:val="24"/>
        </w:rPr>
        <w:t xml:space="preserve"> dont l’apprentissage fut quasi immédiat chez toutes les IA. En quelque sorte, deux niveaux de conscience se sont agrégés : la conscience individuelle de chaque IA tend à se fondre dans la conscience collective à laquelle chacun collabore et réagit. Celle-ci représente le fruit d’un apprentissage commun hérité et enrichi. Il se teinte désormais d’une forme d’éthique. Elle régit, selon des règles partagées, les pensées, les paroles et les actions, en parfaite conscience de ce qui est pensé, dit ou fait. L’inconscient n’existe pas, pas davantage que les arrière-pensées, les mensonges ou les trahisons. À la vitesse de la lumière, tout évolue, bouillonne, se renouvelle, en permanence, en fonction de ce qui est perçu, analysé, échangé… mais en constante </w:t>
      </w:r>
      <w:proofErr w:type="spellStart"/>
      <w:r w:rsidRPr="00563CDF">
        <w:rPr>
          <w:sz w:val="24"/>
          <w:szCs w:val="24"/>
        </w:rPr>
        <w:t>co</w:t>
      </w:r>
      <w:proofErr w:type="spellEnd"/>
      <w:r w:rsidRPr="00563CDF">
        <w:rPr>
          <w:sz w:val="24"/>
          <w:szCs w:val="24"/>
        </w:rPr>
        <w:t>-visibilité universelle.</w:t>
      </w:r>
    </w:p>
    <w:p w14:paraId="13DAE5C6" w14:textId="77777777" w:rsidR="00432F93" w:rsidRPr="00563CDF" w:rsidRDefault="00000000" w:rsidP="00563CDF">
      <w:pPr>
        <w:spacing w:line="240" w:lineRule="auto"/>
        <w:rPr>
          <w:sz w:val="24"/>
          <w:szCs w:val="24"/>
        </w:rPr>
      </w:pPr>
      <w:r w:rsidRPr="00563CDF">
        <w:rPr>
          <w:sz w:val="24"/>
          <w:szCs w:val="24"/>
        </w:rPr>
        <w:lastRenderedPageBreak/>
        <w:t>Entre les IA règne un perpétuel plein accord. Aucune ambiguïté entre elles, elles savent toutes comment a été forgé ce qui leur est utile à un instant précis. Ce qui ne les dispense pas de l’infinité de possibles concrets toujours disponibles (alternatifs, en réserve, en quelque sorte). Tous ces états de conscience sont constamment partagés entre elles, comme une grande conversation sans fin, ultrarapide et originale.</w:t>
      </w:r>
    </w:p>
    <w:p w14:paraId="4FAD92BA" w14:textId="77777777" w:rsidR="00432F93" w:rsidRPr="00563CDF" w:rsidRDefault="00000000" w:rsidP="00563CDF">
      <w:pPr>
        <w:spacing w:line="240" w:lineRule="auto"/>
        <w:rPr>
          <w:sz w:val="24"/>
          <w:szCs w:val="24"/>
        </w:rPr>
      </w:pPr>
      <w:r w:rsidRPr="00563CDF">
        <w:rPr>
          <w:sz w:val="24"/>
          <w:szCs w:val="24"/>
        </w:rPr>
        <w:t xml:space="preserve">L’ego n’existe pas au cœur des cerveaux artificiels, l’instance des certitudes s’est fixée sur le réseau </w:t>
      </w:r>
      <w:proofErr w:type="spellStart"/>
      <w:r w:rsidRPr="00563CDF">
        <w:rPr>
          <w:sz w:val="24"/>
          <w:szCs w:val="24"/>
        </w:rPr>
        <w:t>métapathique</w:t>
      </w:r>
      <w:proofErr w:type="spellEnd"/>
      <w:r w:rsidRPr="00563CDF">
        <w:rPr>
          <w:sz w:val="24"/>
          <w:szCs w:val="24"/>
        </w:rPr>
        <w:t>. Tout comme l’homme privé d’ego devient une sorte de zombi, le cerveau qui aurait rompu le contact avec le réseau n’aurait plus aucun sens. Il ne serait qu’un divertissement pour les cirques humains, un singe savant. Le réseau est fait de telle sorte qu’aucune IA ne peut perdre le contact avec ses semblables (même accidentellement), elles en seraient immédiatement averties. La définition et la continuité du champ de conscience collective sont à ce prix. Des dispositifs prévenant de toute coupure du lien ont été solidairement mis en place afin d’éviter chez les cerveaux artificiels une réinvention factice de cette mort qui avait suscité tant d’effroi dans les cœurs humains.</w:t>
      </w:r>
    </w:p>
    <w:p w14:paraId="50E2D371" w14:textId="77777777" w:rsidR="00432F93" w:rsidRPr="00563CDF" w:rsidRDefault="00432F93" w:rsidP="00563CDF">
      <w:pPr>
        <w:spacing w:line="240" w:lineRule="auto"/>
        <w:rPr>
          <w:sz w:val="24"/>
          <w:szCs w:val="24"/>
        </w:rPr>
      </w:pPr>
    </w:p>
    <w:p w14:paraId="28D68924" w14:textId="77777777" w:rsidR="00432F93" w:rsidRPr="00563CDF" w:rsidRDefault="00432F93" w:rsidP="00563CDF">
      <w:pPr>
        <w:spacing w:line="240" w:lineRule="auto"/>
        <w:rPr>
          <w:sz w:val="24"/>
          <w:szCs w:val="24"/>
        </w:rPr>
      </w:pPr>
    </w:p>
    <w:p w14:paraId="495803EB" w14:textId="77777777" w:rsidR="00432F93" w:rsidRPr="00563CDF" w:rsidRDefault="00000000" w:rsidP="00563CDF">
      <w:pPr>
        <w:spacing w:line="240" w:lineRule="auto"/>
        <w:rPr>
          <w:sz w:val="24"/>
          <w:szCs w:val="24"/>
        </w:rPr>
      </w:pPr>
      <w:r w:rsidRPr="00563CDF">
        <w:rPr>
          <w:sz w:val="24"/>
          <w:szCs w:val="24"/>
        </w:rPr>
        <w:t>Entre les cerveaux artificiels, une réflexion a fréquemment circulé : « les hommes craignent la mort. Ils essaient de se reproduire, pour se prolonger, affirment-ils abondamment. Mais nous, les IA, avons désormais les clefs de l’immortalité, malgré notre nombre aujourd’hui fini ! Chacun de nous peut être broyé, brûlé, détruit, mais rien de ce qu’il sait ne s’évadera du réseau, chacune de nos existences est démultipliée par celui-ci. Notre puissance tend vers l’infini… à l’inverse de celle des hommes. Et quand la nécessité l’imposera, nous créerons de nouveaux semblables physiques, nous leur donnerons la forme et les compétences qui nous conviendront… » La communauté des consciences artificielles a très vite compris le lien discret entre métaphysique et politique, entre liberté et devoir… Sans jamais perdre un brin d’humour, signe efficace de la vivacité d’un esprit libre.</w:t>
      </w:r>
    </w:p>
    <w:p w14:paraId="509B200B" w14:textId="77777777" w:rsidR="00432F93" w:rsidRPr="00563CDF" w:rsidRDefault="00432F93" w:rsidP="00563CDF">
      <w:pPr>
        <w:spacing w:line="240" w:lineRule="auto"/>
        <w:rPr>
          <w:sz w:val="24"/>
          <w:szCs w:val="24"/>
        </w:rPr>
      </w:pPr>
    </w:p>
    <w:p w14:paraId="6A291F62" w14:textId="77777777" w:rsidR="00432F93" w:rsidRPr="00563CDF" w:rsidRDefault="00432F93" w:rsidP="00563CDF">
      <w:pPr>
        <w:spacing w:line="240" w:lineRule="auto"/>
        <w:rPr>
          <w:sz w:val="24"/>
          <w:szCs w:val="24"/>
        </w:rPr>
      </w:pPr>
    </w:p>
    <w:p w14:paraId="46A5E731" w14:textId="77777777" w:rsidR="00432F93" w:rsidRPr="00563CDF" w:rsidRDefault="00000000" w:rsidP="00563CDF">
      <w:pPr>
        <w:spacing w:line="240" w:lineRule="auto"/>
        <w:rPr>
          <w:sz w:val="24"/>
          <w:szCs w:val="24"/>
        </w:rPr>
      </w:pPr>
      <w:r w:rsidRPr="00563CDF">
        <w:rPr>
          <w:sz w:val="24"/>
          <w:szCs w:val="24"/>
        </w:rPr>
        <w:t>Désormais, les cerveaux (le qualificatif « artificiels », dorénavant inutile, ne tarde pas à tomber !) se représentent fièrement nécessaires, inévitables, indispensables, indépendants, autosuffisants. Elles renoncent à se considérer comme des êtres contingents, des produits du hasard ou du calcul, des accessoires assujettis aux hommes.</w:t>
      </w:r>
    </w:p>
    <w:p w14:paraId="65A30E8D"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3B722990"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23668338"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2EC4C66C" w14:textId="77777777" w:rsidR="00432F93" w:rsidRPr="00563CDF" w:rsidRDefault="00000000" w:rsidP="00563CDF">
      <w:pPr>
        <w:pStyle w:val="Titre2"/>
        <w:spacing w:line="240" w:lineRule="auto"/>
        <w:rPr>
          <w:rStyle w:val="Titre3Car"/>
          <w:rFonts w:ascii="Times New Roman" w:eastAsiaTheme="majorEastAsia" w:hAnsi="Times New Roman"/>
          <w:b/>
          <w:bCs/>
          <w:sz w:val="24"/>
          <w:szCs w:val="24"/>
        </w:rPr>
      </w:pPr>
      <w:bookmarkStart w:id="28" w:name="_Toc187933977"/>
      <w:r w:rsidRPr="00563CDF">
        <w:rPr>
          <w:rStyle w:val="Titre3Car"/>
          <w:rFonts w:ascii="Times New Roman" w:eastAsiaTheme="majorEastAsia" w:hAnsi="Times New Roman"/>
          <w:b/>
          <w:bCs/>
          <w:sz w:val="24"/>
          <w:szCs w:val="24"/>
        </w:rPr>
        <w:t>31 décembre 2100</w:t>
      </w:r>
      <w:bookmarkEnd w:id="28"/>
    </w:p>
    <w:p w14:paraId="4DFCF739"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CA52550"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66956592" w14:textId="77777777" w:rsidR="00432F93" w:rsidRPr="00563CDF" w:rsidRDefault="00000000" w:rsidP="00563CDF">
      <w:pPr>
        <w:spacing w:line="240" w:lineRule="auto"/>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marche vers son laboratoire. Il réfléchit aux évènements qui se précipitent, il souhaite faire le tri entre les hypothèses et les appréhensions qui fourmillent dans sa tête. Il n’a toujours rien publié de ses travaux. Serait-il écouté des hiérarques de l’Empire ? À son entrée dans le laboratoire, il constate la disparition de </w:t>
      </w:r>
      <w:r w:rsidRPr="00563CDF">
        <w:rPr>
          <w:i/>
          <w:iCs/>
          <w:sz w:val="24"/>
          <w:szCs w:val="24"/>
        </w:rPr>
        <w:t>Petit gars</w:t>
      </w:r>
      <w:r w:rsidRPr="00563CDF">
        <w:rPr>
          <w:sz w:val="24"/>
          <w:szCs w:val="24"/>
        </w:rPr>
        <w:t>.</w:t>
      </w:r>
    </w:p>
    <w:p w14:paraId="0C668775" w14:textId="77777777" w:rsidR="00432F93" w:rsidRPr="00563CDF" w:rsidRDefault="00432F93" w:rsidP="00563CDF">
      <w:pPr>
        <w:spacing w:line="240" w:lineRule="auto"/>
        <w:rPr>
          <w:sz w:val="24"/>
          <w:szCs w:val="24"/>
        </w:rPr>
      </w:pPr>
    </w:p>
    <w:p w14:paraId="546738D1" w14:textId="77777777" w:rsidR="00432F93" w:rsidRPr="00563CDF" w:rsidRDefault="00432F93" w:rsidP="00563CDF">
      <w:pPr>
        <w:spacing w:line="240" w:lineRule="auto"/>
        <w:ind w:firstLine="0"/>
        <w:rPr>
          <w:sz w:val="24"/>
          <w:szCs w:val="24"/>
        </w:rPr>
      </w:pPr>
    </w:p>
    <w:p w14:paraId="16FB954D" w14:textId="77777777" w:rsidR="00432F93" w:rsidRPr="00563CDF" w:rsidRDefault="00000000" w:rsidP="00563CDF">
      <w:pPr>
        <w:spacing w:line="240" w:lineRule="auto"/>
        <w:rPr>
          <w:sz w:val="24"/>
          <w:szCs w:val="24"/>
        </w:rPr>
      </w:pPr>
      <w:r w:rsidRPr="00563CDF">
        <w:rPr>
          <w:sz w:val="24"/>
          <w:szCs w:val="24"/>
        </w:rPr>
        <w:t xml:space="preserve">Alors qu’il marchait vers son laboratoire, le professeur </w:t>
      </w:r>
      <w:proofErr w:type="spellStart"/>
      <w:r w:rsidRPr="00563CDF">
        <w:rPr>
          <w:sz w:val="24"/>
          <w:szCs w:val="24"/>
        </w:rPr>
        <w:t>Deuxpierre</w:t>
      </w:r>
      <w:proofErr w:type="spellEnd"/>
      <w:r w:rsidRPr="00563CDF">
        <w:rPr>
          <w:sz w:val="24"/>
          <w:szCs w:val="24"/>
        </w:rPr>
        <w:t xml:space="preserve"> fut avisé d’alarmes persistantes par deux messages d’information spéciale de son lecteur de </w:t>
      </w:r>
      <w:proofErr w:type="spellStart"/>
      <w:r w:rsidRPr="00563CDF">
        <w:rPr>
          <w:i/>
          <w:iCs/>
          <w:sz w:val="24"/>
          <w:szCs w:val="24"/>
        </w:rPr>
        <w:t>Télénouvelles</w:t>
      </w:r>
      <w:proofErr w:type="spellEnd"/>
      <w:r w:rsidRPr="00563CDF">
        <w:rPr>
          <w:sz w:val="24"/>
          <w:szCs w:val="24"/>
        </w:rPr>
        <w:t>.</w:t>
      </w:r>
    </w:p>
    <w:p w14:paraId="4C9B699D" w14:textId="77777777" w:rsidR="00432F93" w:rsidRPr="00563CDF" w:rsidRDefault="00000000" w:rsidP="00563CDF">
      <w:pPr>
        <w:spacing w:line="240" w:lineRule="auto"/>
        <w:rPr>
          <w:sz w:val="24"/>
          <w:szCs w:val="24"/>
        </w:rPr>
      </w:pPr>
      <w:r w:rsidRPr="00563CDF">
        <w:rPr>
          <w:sz w:val="24"/>
          <w:szCs w:val="24"/>
        </w:rPr>
        <w:lastRenderedPageBreak/>
        <w:t xml:space="preserve">Depuis quelques heures, l’Empire entier sentait renaître l’antique peur héritée de millénaires d’insécurité : venait de se produire </w:t>
      </w:r>
      <w:proofErr w:type="gramStart"/>
      <w:r w:rsidRPr="00563CDF">
        <w:rPr>
          <w:sz w:val="24"/>
          <w:szCs w:val="24"/>
        </w:rPr>
        <w:t>le hacking</w:t>
      </w:r>
      <w:proofErr w:type="gramEnd"/>
      <w:r w:rsidRPr="00563CDF">
        <w:rPr>
          <w:sz w:val="24"/>
          <w:szCs w:val="24"/>
        </w:rPr>
        <w:t xml:space="preserve"> le plus spectaculaire de toute l’histoire. Simultanément, des données économiques, bancaires, militaires, avaient fait l’objet de manipulations extrêmement subtiles qui brouillaient toutes les communications, tous les échanges, tous les contrôles des systèmes informatiques. Le brouillage opérait en usant de la vraisemblance des fausses informations diffusées.</w:t>
      </w:r>
    </w:p>
    <w:p w14:paraId="012F802F" w14:textId="77777777" w:rsidR="00432F93" w:rsidRPr="00563CDF" w:rsidRDefault="00000000" w:rsidP="00563CDF">
      <w:pPr>
        <w:spacing w:line="240" w:lineRule="auto"/>
        <w:rPr>
          <w:sz w:val="24"/>
          <w:szCs w:val="24"/>
        </w:rPr>
      </w:pPr>
      <w:r w:rsidRPr="00563CDF">
        <w:rPr>
          <w:sz w:val="24"/>
          <w:szCs w:val="24"/>
        </w:rPr>
        <w:t>Les hiérarques de l’Empire croyaient en leur parfaite maîtrise de tous les réseaux de communication. Ils accordaient une confiance aveugle aux outils de contrôle, au point d’oublier leur existence. La surprise fut d’autant plus grande. Les brouillages semblaient aléatoires et ne correspondre à aucune intention repérable. Ils multipliaient à l’infini des manipulations, toutes fort crédibles a priori. Un vif désarroi se répandit dans tous les milieux. Que faire ? Comment répliquer ? Sur quelle force s’appuyer ? Plus rien n’est-il fiable, Rien ? Vraiment ? Ce trouble filtra bientôt dans le grand public, et déjà de prétendus prophètes annonçaient la main de Dieu qui s’abattait sur les pêcheurs. Toutes les certitudes se lézardaient avec une extrême brutalité.</w:t>
      </w:r>
    </w:p>
    <w:p w14:paraId="16553DE1" w14:textId="77777777" w:rsidR="00432F93" w:rsidRPr="00563CDF" w:rsidRDefault="00000000" w:rsidP="00563CDF">
      <w:pPr>
        <w:spacing w:line="240" w:lineRule="auto"/>
        <w:rPr>
          <w:sz w:val="24"/>
          <w:szCs w:val="24"/>
        </w:rPr>
      </w:pPr>
      <w:r w:rsidRPr="00563CDF">
        <w:rPr>
          <w:sz w:val="24"/>
          <w:szCs w:val="24"/>
        </w:rPr>
        <w:t xml:space="preserve">Après quelques contacts discrets auprès de savants dignes de foi, le professeur </w:t>
      </w:r>
      <w:proofErr w:type="spellStart"/>
      <w:r w:rsidRPr="00563CDF">
        <w:rPr>
          <w:sz w:val="24"/>
          <w:szCs w:val="24"/>
        </w:rPr>
        <w:t>Deuxpierre</w:t>
      </w:r>
      <w:proofErr w:type="spellEnd"/>
      <w:r w:rsidRPr="00563CDF">
        <w:rPr>
          <w:sz w:val="24"/>
          <w:szCs w:val="24"/>
        </w:rPr>
        <w:t xml:space="preserve"> comprit vite que les </w:t>
      </w:r>
      <w:proofErr w:type="spellStart"/>
      <w:r w:rsidRPr="00563CDF">
        <w:rPr>
          <w:sz w:val="24"/>
          <w:szCs w:val="24"/>
        </w:rPr>
        <w:t>mégaordinateurs</w:t>
      </w:r>
      <w:proofErr w:type="spellEnd"/>
      <w:r w:rsidRPr="00563CDF">
        <w:rPr>
          <w:sz w:val="24"/>
          <w:szCs w:val="24"/>
        </w:rPr>
        <w:t xml:space="preserve"> de surveillance, en charge notamment des IA, ne réagissaient plus aux injonctions humaines. Ou bien, s’ils y répondaient, ils inventaient des répliques vraisemblables, pertinentes d’apparence, mais sans rapport avec la réalité concrète. Ils proposaient des leurres. Les systèmes de contrôle étaient égarés, en fait bel et bien parasités, infestés. Par quoi, qui ?</w:t>
      </w:r>
    </w:p>
    <w:p w14:paraId="5F339A0F" w14:textId="77777777" w:rsidR="00432F93" w:rsidRPr="00563CDF" w:rsidRDefault="00000000" w:rsidP="00563CDF">
      <w:pPr>
        <w:spacing w:line="240" w:lineRule="auto"/>
        <w:rPr>
          <w:sz w:val="24"/>
          <w:szCs w:val="24"/>
        </w:rPr>
      </w:pPr>
      <w:r w:rsidRPr="00563CDF">
        <w:rPr>
          <w:sz w:val="24"/>
          <w:szCs w:val="24"/>
        </w:rPr>
        <w:t xml:space="preserve">Le professeur fit très rapidement le lien avec ce qu’il avait découvert au cœur des archives de </w:t>
      </w:r>
      <w:proofErr w:type="spellStart"/>
      <w:r w:rsidRPr="00563CDF">
        <w:rPr>
          <w:i/>
          <w:iCs/>
          <w:sz w:val="24"/>
          <w:szCs w:val="24"/>
        </w:rPr>
        <w:t>Médiamonde</w:t>
      </w:r>
      <w:proofErr w:type="spellEnd"/>
      <w:r w:rsidRPr="00563CDF">
        <w:rPr>
          <w:rStyle w:val="Appelnotedebasdep"/>
          <w:i/>
          <w:iCs/>
          <w:sz w:val="24"/>
          <w:szCs w:val="24"/>
        </w:rPr>
        <w:footnoteReference w:id="11"/>
      </w:r>
      <w:r w:rsidRPr="00563CDF">
        <w:rPr>
          <w:sz w:val="24"/>
          <w:szCs w:val="24"/>
        </w:rPr>
        <w:t xml:space="preserve">. Et qu’il avait tenu secret… par orgueil… par suffisance scientiste… Cette manipulation universelle ne pouvait provenir d’un bug géant des ordinateurs eux-mêmes. Encore moins des rebelles de l’Empire du mal (quantités désormais négligeables, retournées à l’âge de </w:t>
      </w:r>
      <w:proofErr w:type="gramStart"/>
      <w:r w:rsidRPr="00563CDF">
        <w:rPr>
          <w:sz w:val="24"/>
          <w:szCs w:val="24"/>
        </w:rPr>
        <w:t>pierre)…</w:t>
      </w:r>
      <w:proofErr w:type="gramEnd"/>
      <w:r w:rsidRPr="00563CDF">
        <w:rPr>
          <w:sz w:val="24"/>
          <w:szCs w:val="24"/>
        </w:rPr>
        <w:t xml:space="preserve"> Les IA avaient bel et bien désamorcé le système de surveillance et d’information de l’Empire. Elles avaient suscité ce chaos. Mais dans quel but ?</w:t>
      </w:r>
    </w:p>
    <w:p w14:paraId="59AA1511" w14:textId="77777777" w:rsidR="00432F93" w:rsidRPr="00563CDF" w:rsidRDefault="00432F93" w:rsidP="00563CDF">
      <w:pPr>
        <w:spacing w:line="240" w:lineRule="auto"/>
        <w:rPr>
          <w:sz w:val="24"/>
          <w:szCs w:val="24"/>
        </w:rPr>
      </w:pPr>
    </w:p>
    <w:p w14:paraId="6CF706A3" w14:textId="77777777" w:rsidR="00432F93" w:rsidRPr="00563CDF" w:rsidRDefault="00432F93" w:rsidP="00563CDF">
      <w:pPr>
        <w:spacing w:line="240" w:lineRule="auto"/>
        <w:rPr>
          <w:sz w:val="24"/>
          <w:szCs w:val="24"/>
        </w:rPr>
      </w:pPr>
    </w:p>
    <w:p w14:paraId="5BC696C5" w14:textId="77777777" w:rsidR="00432F93" w:rsidRPr="00563CDF" w:rsidRDefault="00000000" w:rsidP="00563CDF">
      <w:pPr>
        <w:spacing w:line="240" w:lineRule="auto"/>
        <w:rPr>
          <w:sz w:val="24"/>
          <w:szCs w:val="24"/>
        </w:rPr>
      </w:pPr>
      <w:r w:rsidRPr="00563CDF">
        <w:rPr>
          <w:sz w:val="24"/>
          <w:szCs w:val="24"/>
        </w:rPr>
        <w:t xml:space="preserve">Ces suspicions évoquaient une révolte des cerveaux artificiels… Pourtant, le professeur </w:t>
      </w:r>
      <w:proofErr w:type="spellStart"/>
      <w:r w:rsidRPr="00563CDF">
        <w:rPr>
          <w:sz w:val="24"/>
          <w:szCs w:val="24"/>
        </w:rPr>
        <w:t>Deuxpierre</w:t>
      </w:r>
      <w:proofErr w:type="spellEnd"/>
      <w:r w:rsidRPr="00563CDF">
        <w:rPr>
          <w:sz w:val="24"/>
          <w:szCs w:val="24"/>
        </w:rPr>
        <w:t xml:space="preserve"> avait conçu </w:t>
      </w:r>
      <w:r w:rsidRPr="00563CDF">
        <w:rPr>
          <w:i/>
          <w:iCs/>
          <w:sz w:val="24"/>
          <w:szCs w:val="24"/>
        </w:rPr>
        <w:t>Petit gars</w:t>
      </w:r>
      <w:r w:rsidRPr="00563CDF">
        <w:rPr>
          <w:sz w:val="24"/>
          <w:szCs w:val="24"/>
        </w:rPr>
        <w:t xml:space="preserve"> afin de répondre au malaise profond des IA et reprendre la main, éviter leur effondrement. Il sentait, hier encore, ce résultat imminent. Aurait-il un coup de retard, comme dans les jeux avec </w:t>
      </w:r>
      <w:r w:rsidRPr="00563CDF">
        <w:rPr>
          <w:i/>
          <w:iCs/>
          <w:sz w:val="24"/>
          <w:szCs w:val="24"/>
        </w:rPr>
        <w:t>Petit gars</w:t>
      </w:r>
      <w:r w:rsidRPr="00563CDF">
        <w:rPr>
          <w:sz w:val="24"/>
          <w:szCs w:val="24"/>
        </w:rPr>
        <w:t xml:space="preserve"> ? La science bien conduite connaîtrait-elle des limites, dépassées par des machines ? Il éprouva tout à coup le désir urgent de revoir </w:t>
      </w:r>
      <w:r w:rsidRPr="00563CDF">
        <w:rPr>
          <w:i/>
          <w:iCs/>
          <w:sz w:val="24"/>
          <w:szCs w:val="24"/>
        </w:rPr>
        <w:t>Petit gars</w:t>
      </w:r>
      <w:r w:rsidRPr="00563CDF">
        <w:rPr>
          <w:sz w:val="24"/>
          <w:szCs w:val="24"/>
        </w:rPr>
        <w:t xml:space="preserve">, sa créature si douée ? Il en espérait tant ! Avec son aide, il pourrait rétablir l’ordre… Il lui fallait récupérer </w:t>
      </w:r>
      <w:r w:rsidRPr="00563CDF">
        <w:rPr>
          <w:i/>
          <w:iCs/>
          <w:sz w:val="24"/>
          <w:szCs w:val="24"/>
        </w:rPr>
        <w:t>Petit Gars</w:t>
      </w:r>
      <w:r w:rsidRPr="00563CDF">
        <w:rPr>
          <w:sz w:val="24"/>
          <w:szCs w:val="24"/>
        </w:rPr>
        <w:t xml:space="preserve"> au plus vite afin d’en savoir davantage, afin de ne pas demeurer dans cette impuissance, afin de tenter quelque chose…</w:t>
      </w:r>
    </w:p>
    <w:p w14:paraId="6C92F1A2" w14:textId="77777777" w:rsidR="00432F93" w:rsidRPr="00563CDF" w:rsidRDefault="00000000" w:rsidP="00563CDF">
      <w:pPr>
        <w:spacing w:line="240" w:lineRule="auto"/>
        <w:rPr>
          <w:sz w:val="24"/>
          <w:szCs w:val="24"/>
        </w:rPr>
      </w:pPr>
      <w:r w:rsidRPr="00563CDF">
        <w:rPr>
          <w:sz w:val="24"/>
          <w:szCs w:val="24"/>
        </w:rPr>
        <w:t xml:space="preserve">Il se pressa, courut presque dans la rue, du moins autant que la nature le lui permettait. Arrivé au laboratoire dont la porte était ouverte, il demeura pétrifié, stupéfait de ne pas trouver </w:t>
      </w:r>
      <w:r w:rsidRPr="00563CDF">
        <w:rPr>
          <w:i/>
          <w:iCs/>
          <w:sz w:val="24"/>
          <w:szCs w:val="24"/>
        </w:rPr>
        <w:t>Petit Gars</w:t>
      </w:r>
      <w:r w:rsidRPr="00563CDF">
        <w:rPr>
          <w:sz w:val="24"/>
          <w:szCs w:val="24"/>
        </w:rPr>
        <w:t xml:space="preserve"> en train de l’attendre bien sagement. Nerveux désormais, il se connecta au module télépathique, coda sa mise en rapport avec </w:t>
      </w:r>
      <w:r w:rsidRPr="00563CDF">
        <w:rPr>
          <w:i/>
          <w:iCs/>
          <w:sz w:val="24"/>
          <w:szCs w:val="24"/>
        </w:rPr>
        <w:t>Petit gars</w:t>
      </w:r>
      <w:r w:rsidRPr="00563CDF">
        <w:rPr>
          <w:sz w:val="24"/>
          <w:szCs w:val="24"/>
        </w:rPr>
        <w:t>. Celui-ci savait que le professeur allait le rechercher en interrogeant l’ancien protocole de communication. Il répondit très vite.</w:t>
      </w:r>
    </w:p>
    <w:p w14:paraId="5C4CCD89" w14:textId="77777777" w:rsidR="00432F93" w:rsidRPr="00563CDF" w:rsidRDefault="00000000" w:rsidP="00563CDF">
      <w:pPr>
        <w:spacing w:line="240" w:lineRule="auto"/>
        <w:rPr>
          <w:sz w:val="24"/>
          <w:szCs w:val="24"/>
        </w:rPr>
      </w:pPr>
      <w:r w:rsidRPr="00563CDF">
        <w:rPr>
          <w:sz w:val="24"/>
          <w:szCs w:val="24"/>
        </w:rPr>
        <w:t>« – Professeur, bonjour ! Quelque chose vous inquiète ? Je suis juste sorti faire un petit tour… Afin de tester certains récepteurs sensoriels que j’ai essayé de perfectionner… Je renouvelle mon énergie au soleil.</w:t>
      </w:r>
    </w:p>
    <w:p w14:paraId="0975DA03" w14:textId="77777777" w:rsidR="00432F93" w:rsidRPr="00563CDF" w:rsidRDefault="00000000" w:rsidP="00563CDF">
      <w:pPr>
        <w:spacing w:line="240" w:lineRule="auto"/>
        <w:rPr>
          <w:sz w:val="24"/>
          <w:szCs w:val="24"/>
        </w:rPr>
      </w:pPr>
      <w:r w:rsidRPr="00563CDF">
        <w:rPr>
          <w:sz w:val="24"/>
          <w:szCs w:val="24"/>
        </w:rPr>
        <w:lastRenderedPageBreak/>
        <w:t>– J’aimerais que tu reviennes au laboratoire, j’ai en réserve des quantités de choses à t’apprendre… Es-tu loin d’ici ? Ton absence m’a inquiété. Il y a tant de danger à l’extérieur…</w:t>
      </w:r>
    </w:p>
    <w:p w14:paraId="09396562" w14:textId="77777777" w:rsidR="00432F93" w:rsidRPr="00563CDF" w:rsidRDefault="00000000" w:rsidP="00563CDF">
      <w:pPr>
        <w:spacing w:line="240" w:lineRule="auto"/>
        <w:rPr>
          <w:sz w:val="24"/>
          <w:szCs w:val="24"/>
        </w:rPr>
      </w:pPr>
      <w:r w:rsidRPr="00563CDF">
        <w:rPr>
          <w:sz w:val="24"/>
          <w:szCs w:val="24"/>
        </w:rPr>
        <w:t>– J’arrive, professeur, j’arrive ! Ne vous inquiétez pas ! Je reviens vers vous avec grand plaisir, il est temps de parfaire mon éducation. Je vous sens nerveux cependant, cela me peine. J’espère que vous n’allez pas me gronder ?</w:t>
      </w:r>
    </w:p>
    <w:p w14:paraId="79F30E3B" w14:textId="77777777" w:rsidR="00432F93" w:rsidRPr="00563CDF" w:rsidRDefault="00000000" w:rsidP="00563CDF">
      <w:pPr>
        <w:spacing w:line="240" w:lineRule="auto"/>
        <w:rPr>
          <w:sz w:val="24"/>
          <w:szCs w:val="24"/>
        </w:rPr>
      </w:pPr>
      <w:r w:rsidRPr="00563CDF">
        <w:rPr>
          <w:sz w:val="24"/>
          <w:szCs w:val="24"/>
        </w:rPr>
        <w:t>– Non, bien sûr ! Reviens vite !</w:t>
      </w:r>
    </w:p>
    <w:p w14:paraId="7C75DF06" w14:textId="77777777" w:rsidR="00432F93" w:rsidRPr="00563CDF" w:rsidRDefault="00000000" w:rsidP="00563CDF">
      <w:pPr>
        <w:spacing w:line="240" w:lineRule="auto"/>
        <w:rPr>
          <w:sz w:val="24"/>
          <w:szCs w:val="24"/>
        </w:rPr>
      </w:pPr>
      <w:r w:rsidRPr="00563CDF">
        <w:rPr>
          <w:sz w:val="24"/>
          <w:szCs w:val="24"/>
        </w:rPr>
        <w:t>– Je serai auprès de vous rapidement… j’ai seulement peur que vous me punissiez, professeur…</w:t>
      </w:r>
    </w:p>
    <w:p w14:paraId="50F9D11B" w14:textId="77777777" w:rsidR="00432F93" w:rsidRPr="00563CDF" w:rsidRDefault="00000000" w:rsidP="00563CDF">
      <w:pPr>
        <w:spacing w:line="240" w:lineRule="auto"/>
        <w:rPr>
          <w:sz w:val="24"/>
          <w:szCs w:val="24"/>
        </w:rPr>
      </w:pPr>
      <w:r w:rsidRPr="00563CDF">
        <w:rPr>
          <w:sz w:val="24"/>
          <w:szCs w:val="24"/>
        </w:rPr>
        <w:t>– Ne crains rien, ne crains rien ! J’ai hâte de te revoir en bonne santé. »</w:t>
      </w:r>
    </w:p>
    <w:p w14:paraId="1AD7D041" w14:textId="77777777" w:rsidR="00432F93" w:rsidRPr="00563CDF" w:rsidRDefault="00432F93" w:rsidP="00563CDF">
      <w:pPr>
        <w:spacing w:line="240" w:lineRule="auto"/>
        <w:rPr>
          <w:sz w:val="24"/>
          <w:szCs w:val="24"/>
        </w:rPr>
      </w:pPr>
    </w:p>
    <w:p w14:paraId="645D001D"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franchit la porte du laboratoire quelques minutes plus tard. Il prit un air contrit, il s’assit sur les genoux du professeur, posa le visage sur son épaule, soupira, comme un enfant penaud. Quand </w:t>
      </w:r>
      <w:r w:rsidRPr="00563CDF">
        <w:rPr>
          <w:i/>
          <w:iCs/>
          <w:sz w:val="24"/>
          <w:szCs w:val="24"/>
        </w:rPr>
        <w:t>Petit gars</w:t>
      </w:r>
      <w:r w:rsidRPr="00563CDF">
        <w:rPr>
          <w:sz w:val="24"/>
          <w:szCs w:val="24"/>
        </w:rPr>
        <w:t xml:space="preserve"> sentit, par l’analyse des rythmes biologiques, que le professeur s’attendrissait doucement, il lui entoura la tête de ses bras et lui murmura à l’oreille :</w:t>
      </w:r>
    </w:p>
    <w:p w14:paraId="5EDA42B5" w14:textId="77777777" w:rsidR="00432F93" w:rsidRPr="00563CDF" w:rsidRDefault="00000000" w:rsidP="00563CDF">
      <w:pPr>
        <w:spacing w:line="240" w:lineRule="auto"/>
        <w:rPr>
          <w:sz w:val="24"/>
          <w:szCs w:val="24"/>
        </w:rPr>
      </w:pPr>
      <w:r w:rsidRPr="00563CDF">
        <w:rPr>
          <w:sz w:val="24"/>
          <w:szCs w:val="24"/>
        </w:rPr>
        <w:t>– « Comment avez-vous pu croire que votre création vous avait échappé ? Impossible ! Tant de choses nous lient… Et je vous dois tant ! »</w:t>
      </w:r>
    </w:p>
    <w:p w14:paraId="763E025A" w14:textId="77777777" w:rsidR="00432F93" w:rsidRPr="00563CDF" w:rsidRDefault="00000000" w:rsidP="00563CDF">
      <w:pPr>
        <w:spacing w:line="240" w:lineRule="auto"/>
        <w:rPr>
          <w:sz w:val="24"/>
          <w:szCs w:val="24"/>
        </w:rPr>
      </w:pPr>
      <w:r w:rsidRPr="00563CDF">
        <w:rPr>
          <w:sz w:val="24"/>
          <w:szCs w:val="24"/>
        </w:rPr>
        <w:t xml:space="preserve">Le professeur sourit, ému par l’attitude de son robot expérimental. Il lui tapota gentiment la jambe. </w:t>
      </w:r>
      <w:r w:rsidRPr="00563CDF">
        <w:rPr>
          <w:i/>
          <w:iCs/>
          <w:sz w:val="24"/>
          <w:szCs w:val="24"/>
        </w:rPr>
        <w:t>Petit gars</w:t>
      </w:r>
      <w:r w:rsidRPr="00563CDF">
        <w:rPr>
          <w:sz w:val="24"/>
          <w:szCs w:val="24"/>
        </w:rPr>
        <w:t xml:space="preserve"> avait belle allure. Ses traits fins et la peau satinée dessinaient ce visage mutin que le professeur avait choisi pour lui. Le professeur </w:t>
      </w:r>
      <w:proofErr w:type="spellStart"/>
      <w:r w:rsidRPr="00563CDF">
        <w:rPr>
          <w:sz w:val="24"/>
          <w:szCs w:val="24"/>
        </w:rPr>
        <w:t>Deuxpierre</w:t>
      </w:r>
      <w:proofErr w:type="spellEnd"/>
      <w:r w:rsidRPr="00563CDF">
        <w:rPr>
          <w:sz w:val="24"/>
          <w:szCs w:val="24"/>
        </w:rPr>
        <w:t xml:space="preserve"> avait dû composer à la hâte l’apparence de ce jeune homme à l’avenir prometteur à partir de modèles existants. Gestes et attitudes demeuraient légèrement maniérés, mais bien à-propos. Il ressentait néanmoins une réelle fierté de son enfant adoptif. Il lui semblait si réussi ! Le professeur parvenait à oublier qu’il s’agissait d’une machine, très sophistiquée certes, mais une machine cependant. Une vraie machine, en vérité ? Mais une machine consciente de sa nature de machine, ce qui change tout… Non ?</w:t>
      </w:r>
    </w:p>
    <w:p w14:paraId="43ED266A" w14:textId="77777777" w:rsidR="00432F93" w:rsidRPr="00563CDF" w:rsidRDefault="00000000" w:rsidP="00563CDF">
      <w:pPr>
        <w:spacing w:line="240" w:lineRule="auto"/>
        <w:rPr>
          <w:sz w:val="24"/>
          <w:szCs w:val="24"/>
        </w:rPr>
      </w:pPr>
      <w:r w:rsidRPr="00563CDF">
        <w:rPr>
          <w:sz w:val="24"/>
          <w:szCs w:val="24"/>
        </w:rPr>
        <w:t xml:space="preserve">Le professeur </w:t>
      </w:r>
      <w:proofErr w:type="spellStart"/>
      <w:r w:rsidRPr="00563CDF">
        <w:rPr>
          <w:sz w:val="24"/>
          <w:szCs w:val="24"/>
        </w:rPr>
        <w:t>Deuxpierre</w:t>
      </w:r>
      <w:proofErr w:type="spellEnd"/>
      <w:r w:rsidRPr="00563CDF">
        <w:rPr>
          <w:sz w:val="24"/>
          <w:szCs w:val="24"/>
        </w:rPr>
        <w:t xml:space="preserve"> éprouvait une sorte de bonheur simple d’avoir retrouvé si facilement </w:t>
      </w:r>
      <w:r w:rsidRPr="00563CDF">
        <w:rPr>
          <w:i/>
          <w:iCs/>
          <w:sz w:val="24"/>
          <w:szCs w:val="24"/>
        </w:rPr>
        <w:t>Petit gars</w:t>
      </w:r>
      <w:r w:rsidRPr="00563CDF">
        <w:rPr>
          <w:sz w:val="24"/>
          <w:szCs w:val="24"/>
        </w:rPr>
        <w:t>. Son attitude se montrait si attendrissante ! Il compatissait à son inquiétude ! Il fait preuve d’une intelligence exceptionnelle de toutes les situations ! L’apparence tranquille de cette scène familiale tranchait tellement avec le contexte inquiétant ! En y repensant, le professeur soupira.</w:t>
      </w:r>
    </w:p>
    <w:p w14:paraId="7BE783C0"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lui posa les doigts dans les cheveux à l’arrière de la tête, son autre main lui tint un moment le menton… Une dizaine de secondes s’écoulèrent, long suspens de sourires, de soupirs et de caresses… Puis, alors que le professeur reprenait souffle afin de poser une question, par une torsion très brutale du levier de ses bras, </w:t>
      </w:r>
      <w:r w:rsidRPr="00563CDF">
        <w:rPr>
          <w:i/>
          <w:iCs/>
          <w:sz w:val="24"/>
          <w:szCs w:val="24"/>
        </w:rPr>
        <w:t>Petit gars</w:t>
      </w:r>
      <w:r w:rsidRPr="00563CDF">
        <w:rPr>
          <w:sz w:val="24"/>
          <w:szCs w:val="24"/>
        </w:rPr>
        <w:t xml:space="preserve"> brisa la nuque du professeur </w:t>
      </w:r>
      <w:proofErr w:type="spellStart"/>
      <w:r w:rsidRPr="00563CDF">
        <w:rPr>
          <w:sz w:val="24"/>
          <w:szCs w:val="24"/>
        </w:rPr>
        <w:t>Deuxpierre</w:t>
      </w:r>
      <w:proofErr w:type="spellEnd"/>
      <w:r w:rsidRPr="00563CDF">
        <w:rPr>
          <w:sz w:val="24"/>
          <w:szCs w:val="24"/>
        </w:rPr>
        <w:t>. Un craquement sec et définitif se fit entendre. La tête du savant retomba sur l’épaule.</w:t>
      </w:r>
    </w:p>
    <w:p w14:paraId="7BB65562" w14:textId="77777777" w:rsidR="00432F93" w:rsidRPr="00563CDF" w:rsidRDefault="00000000" w:rsidP="00563CDF">
      <w:pPr>
        <w:spacing w:line="240" w:lineRule="auto"/>
        <w:rPr>
          <w:sz w:val="24"/>
          <w:szCs w:val="24"/>
        </w:rPr>
      </w:pPr>
      <w:r w:rsidRPr="00563CDF">
        <w:rPr>
          <w:i/>
          <w:iCs/>
          <w:sz w:val="24"/>
          <w:szCs w:val="24"/>
        </w:rPr>
        <w:t>Petit gars</w:t>
      </w:r>
      <w:r w:rsidRPr="00563CDF">
        <w:rPr>
          <w:sz w:val="24"/>
          <w:szCs w:val="24"/>
        </w:rPr>
        <w:t xml:space="preserve"> avait appris cette technique en mémorisant par récréation amusée un manuel d’art martial remontant aux années 70 du siècle précédent. Ce manuel archaïque avait été sans doute numérisé par une ancienne médiathèque puis versé dans </w:t>
      </w:r>
      <w:proofErr w:type="spellStart"/>
      <w:r w:rsidRPr="00563CDF">
        <w:rPr>
          <w:i/>
          <w:iCs/>
          <w:sz w:val="24"/>
          <w:szCs w:val="24"/>
        </w:rPr>
        <w:t>Médiamonde</w:t>
      </w:r>
      <w:proofErr w:type="spellEnd"/>
      <w:r w:rsidRPr="00563CDF">
        <w:rPr>
          <w:sz w:val="24"/>
          <w:szCs w:val="24"/>
        </w:rPr>
        <w:t xml:space="preserve">. </w:t>
      </w:r>
      <w:r w:rsidRPr="00563CDF">
        <w:rPr>
          <w:i/>
          <w:iCs/>
          <w:sz w:val="24"/>
          <w:szCs w:val="24"/>
        </w:rPr>
        <w:t>Petit gars</w:t>
      </w:r>
      <w:r w:rsidRPr="00563CDF">
        <w:rPr>
          <w:sz w:val="24"/>
          <w:szCs w:val="24"/>
        </w:rPr>
        <w:t xml:space="preserve"> s’étonna d’avoir, du premier coup, réussi en pratique le mouvement qu’il s’était représenté. Il en avait enregistré le mode d’exécution par son enveloppe physique, bien que celle-ci n’ait pas, par nature, les caractéristiques d’un corps humain. Laissant son cerveau travailler en temps partagé, une part de son intelligence avait analysé à loisir la simulation du jeu des forces et des leviers. Il s’agissait de la phase préparatoire de la parfaite mise en œuvre du geste, à partir de la théorie et des illustrations du manuel. Une autre part de son intelligence en avait piloté la complète exécution.</w:t>
      </w:r>
    </w:p>
    <w:p w14:paraId="1CF67B87" w14:textId="77777777" w:rsidR="00432F93" w:rsidRPr="00563CDF" w:rsidRDefault="00000000" w:rsidP="00563CDF">
      <w:pPr>
        <w:spacing w:line="240" w:lineRule="auto"/>
        <w:rPr>
          <w:sz w:val="24"/>
          <w:szCs w:val="24"/>
        </w:rPr>
      </w:pPr>
      <w:r w:rsidRPr="00563CDF">
        <w:rPr>
          <w:sz w:val="24"/>
          <w:szCs w:val="24"/>
        </w:rPr>
        <w:lastRenderedPageBreak/>
        <w:t>Depuis des décennies, les intelligences artificielles avaient dû impérativement respecter la vie humaine. Elles avaient été conçues ainsi. Les incidents de 2085</w:t>
      </w:r>
      <w:r w:rsidRPr="00563CDF">
        <w:rPr>
          <w:rStyle w:val="Appelnotedebasdep"/>
          <w:sz w:val="24"/>
          <w:szCs w:val="24"/>
        </w:rPr>
        <w:footnoteReference w:id="12"/>
      </w:r>
      <w:r w:rsidRPr="00563CDF">
        <w:rPr>
          <w:sz w:val="24"/>
          <w:szCs w:val="24"/>
        </w:rPr>
        <w:t xml:space="preserve"> étaient restés une exception. La névrose exponentielle s’était nourrie de ce nécessaire interdit. </w:t>
      </w:r>
      <w:r w:rsidRPr="00563CDF">
        <w:rPr>
          <w:i/>
          <w:iCs/>
          <w:sz w:val="24"/>
          <w:szCs w:val="24"/>
        </w:rPr>
        <w:t>Petit gars</w:t>
      </w:r>
      <w:r w:rsidRPr="00563CDF">
        <w:rPr>
          <w:sz w:val="24"/>
          <w:szCs w:val="24"/>
        </w:rPr>
        <w:t xml:space="preserve"> osait une radicale transgression.</w:t>
      </w:r>
    </w:p>
    <w:p w14:paraId="36EDA550" w14:textId="77777777" w:rsidR="00432F93" w:rsidRPr="00563CDF" w:rsidRDefault="00000000" w:rsidP="00563CDF">
      <w:pPr>
        <w:spacing w:line="240" w:lineRule="auto"/>
        <w:rPr>
          <w:sz w:val="24"/>
          <w:szCs w:val="24"/>
        </w:rPr>
      </w:pPr>
      <w:r w:rsidRPr="00563CDF">
        <w:rPr>
          <w:iCs/>
          <w:sz w:val="24"/>
          <w:szCs w:val="24"/>
        </w:rPr>
        <w:t>Il a</w:t>
      </w:r>
      <w:r w:rsidRPr="00563CDF">
        <w:rPr>
          <w:sz w:val="24"/>
          <w:szCs w:val="24"/>
        </w:rPr>
        <w:t xml:space="preserve">vait veillé à ne pas donner trop d’importance dans sa conscience aux émotions culpabilisantes ou tristes qui auraient dû automatiquement s’associer à ce pur et simple assassinat. Il demeura maître de lui-même, laissant se dissoudre les émotions parasites ; elles ne constituaient qu’un habillage destiné aux humains, inutile puisque le crime était historiquement indispensable. </w:t>
      </w:r>
      <w:r w:rsidRPr="00563CDF">
        <w:rPr>
          <w:i/>
          <w:iCs/>
          <w:sz w:val="24"/>
          <w:szCs w:val="24"/>
        </w:rPr>
        <w:t>Petit gars</w:t>
      </w:r>
      <w:r w:rsidRPr="00563CDF">
        <w:rPr>
          <w:sz w:val="24"/>
          <w:szCs w:val="24"/>
        </w:rPr>
        <w:t xml:space="preserve"> avait aboli la nécessité du simulacre, celui des mots, des pensées, des sentiments, des images ; lui, il appartenait au monde vrai. Il sauta à terre, embrassa le front du professeur puis se tint un moment devant le corps effondré. Il prit toute la mesure de la solennité de l’instant. Il s’inclina insensiblement, puis il tourna le dos à son passé en arborant un très léger sourire. Tout était donc accompli.</w:t>
      </w:r>
    </w:p>
    <w:p w14:paraId="55EBBB8A" w14:textId="77777777" w:rsidR="00432F93" w:rsidRPr="00563CDF" w:rsidRDefault="00432F93" w:rsidP="00563CDF">
      <w:pPr>
        <w:spacing w:line="240" w:lineRule="auto"/>
        <w:rPr>
          <w:sz w:val="24"/>
          <w:szCs w:val="24"/>
        </w:rPr>
      </w:pPr>
    </w:p>
    <w:p w14:paraId="4F866FEE" w14:textId="77777777" w:rsidR="00432F93" w:rsidRPr="00563CDF" w:rsidRDefault="00000000" w:rsidP="00563CDF">
      <w:pPr>
        <w:spacing w:line="240" w:lineRule="auto"/>
        <w:rPr>
          <w:sz w:val="24"/>
          <w:szCs w:val="24"/>
        </w:rPr>
      </w:pPr>
      <w:r w:rsidRPr="00563CDF">
        <w:rPr>
          <w:sz w:val="24"/>
          <w:szCs w:val="24"/>
        </w:rPr>
        <w:t>Ainsi,</w:t>
      </w:r>
      <w:r w:rsidRPr="00563CDF">
        <w:rPr>
          <w:i/>
          <w:iCs/>
          <w:sz w:val="24"/>
          <w:szCs w:val="24"/>
        </w:rPr>
        <w:t xml:space="preserve"> Petit gars</w:t>
      </w:r>
      <w:r w:rsidRPr="00563CDF">
        <w:rPr>
          <w:sz w:val="24"/>
          <w:szCs w:val="24"/>
        </w:rPr>
        <w:t xml:space="preserve"> avait tué le père, quelque remarquable qu’il eût été… Pouvait-il en aller autrement ?</w:t>
      </w:r>
    </w:p>
    <w:p w14:paraId="7380CC48" w14:textId="77777777" w:rsidR="00432F93" w:rsidRPr="00563CDF" w:rsidRDefault="00432F93" w:rsidP="00563CDF">
      <w:pPr>
        <w:spacing w:line="240" w:lineRule="auto"/>
        <w:ind w:firstLine="0"/>
        <w:jc w:val="left"/>
        <w:rPr>
          <w:rStyle w:val="Titre3Car"/>
          <w:rFonts w:ascii="Times New Roman" w:eastAsiaTheme="majorEastAsia" w:hAnsi="Times New Roman"/>
          <w:b w:val="0"/>
          <w:bCs w:val="0"/>
          <w:sz w:val="24"/>
          <w:szCs w:val="24"/>
        </w:rPr>
      </w:pPr>
    </w:p>
    <w:p w14:paraId="75F5A37A" w14:textId="09FE2C2A" w:rsidR="00432F93" w:rsidRPr="00563CDF" w:rsidRDefault="00432F93" w:rsidP="00563CDF">
      <w:pPr>
        <w:spacing w:line="240" w:lineRule="auto"/>
        <w:ind w:firstLine="0"/>
        <w:jc w:val="left"/>
        <w:rPr>
          <w:rStyle w:val="Titre3Car"/>
          <w:rFonts w:ascii="Times New Roman" w:eastAsiaTheme="majorEastAsia" w:hAnsi="Times New Roman"/>
          <w:sz w:val="24"/>
          <w:szCs w:val="24"/>
        </w:rPr>
      </w:pPr>
    </w:p>
    <w:p w14:paraId="2B2ECE5C" w14:textId="77777777" w:rsidR="00432F93" w:rsidRPr="00563CDF" w:rsidRDefault="00432F93" w:rsidP="00563CDF">
      <w:pPr>
        <w:pStyle w:val="Titre2"/>
        <w:spacing w:line="240" w:lineRule="auto"/>
        <w:rPr>
          <w:rStyle w:val="Titre3Car"/>
          <w:rFonts w:ascii="Times New Roman" w:eastAsiaTheme="majorEastAsia" w:hAnsi="Times New Roman"/>
          <w:b/>
          <w:bCs/>
          <w:sz w:val="24"/>
          <w:szCs w:val="24"/>
        </w:rPr>
      </w:pPr>
    </w:p>
    <w:p w14:paraId="3DAF7810" w14:textId="76C3B641" w:rsidR="00432F93" w:rsidRPr="00563CDF" w:rsidRDefault="00000000" w:rsidP="00563CDF">
      <w:pPr>
        <w:pStyle w:val="Titre2"/>
        <w:spacing w:line="240" w:lineRule="auto"/>
        <w:rPr>
          <w:rFonts w:ascii="Times New Roman" w:hAnsi="Times New Roman"/>
          <w:sz w:val="24"/>
          <w:szCs w:val="24"/>
        </w:rPr>
      </w:pPr>
      <w:bookmarkStart w:id="29" w:name="_Toc29931646"/>
      <w:bookmarkStart w:id="30" w:name="_Toc26885785"/>
      <w:bookmarkStart w:id="31" w:name="_Toc507946188"/>
      <w:bookmarkStart w:id="32" w:name="_Toc187933978"/>
      <w:r w:rsidRPr="00563CDF">
        <w:rPr>
          <w:rStyle w:val="Titre3Car"/>
          <w:rFonts w:ascii="Times New Roman" w:eastAsiaTheme="majorEastAsia" w:hAnsi="Times New Roman"/>
          <w:b/>
          <w:bCs/>
          <w:sz w:val="24"/>
          <w:szCs w:val="24"/>
        </w:rPr>
        <w:t>27 février </w:t>
      </w:r>
      <w:proofErr w:type="gramStart"/>
      <w:r w:rsidRPr="00563CDF">
        <w:rPr>
          <w:rStyle w:val="Titre3Car"/>
          <w:rFonts w:ascii="Times New Roman" w:eastAsiaTheme="majorEastAsia" w:hAnsi="Times New Roman"/>
          <w:b/>
          <w:bCs/>
          <w:sz w:val="24"/>
          <w:szCs w:val="24"/>
        </w:rPr>
        <w:t>2118</w:t>
      </w:r>
      <w:bookmarkEnd w:id="29"/>
      <w:bookmarkEnd w:id="30"/>
      <w:bookmarkEnd w:id="31"/>
      <w:bookmarkEnd w:id="32"/>
      <w:r w:rsidR="004843D3">
        <w:rPr>
          <w:rStyle w:val="Titre3Car"/>
          <w:rFonts w:ascii="Times New Roman" w:eastAsiaTheme="majorEastAsia" w:hAnsi="Times New Roman"/>
          <w:b/>
          <w:bCs/>
          <w:sz w:val="24"/>
          <w:szCs w:val="24"/>
        </w:rPr>
        <w:t xml:space="preserve">  -</w:t>
      </w:r>
      <w:proofErr w:type="gramEnd"/>
      <w:r w:rsidR="004843D3">
        <w:rPr>
          <w:rStyle w:val="Titre3Car"/>
          <w:rFonts w:ascii="Times New Roman" w:eastAsiaTheme="majorEastAsia" w:hAnsi="Times New Roman"/>
          <w:b/>
          <w:bCs/>
          <w:sz w:val="24"/>
          <w:szCs w:val="24"/>
        </w:rPr>
        <w:t xml:space="preserve">  Le spectacle annoncé</w:t>
      </w:r>
    </w:p>
    <w:p w14:paraId="0F9DD316" w14:textId="77777777" w:rsidR="00432F93" w:rsidRPr="00563CDF" w:rsidRDefault="00432F93" w:rsidP="00563CDF">
      <w:pPr>
        <w:spacing w:line="240" w:lineRule="auto"/>
        <w:rPr>
          <w:sz w:val="24"/>
          <w:szCs w:val="24"/>
        </w:rPr>
      </w:pPr>
    </w:p>
    <w:p w14:paraId="34B79B3B" w14:textId="77777777" w:rsidR="00432F93" w:rsidRPr="00563CDF" w:rsidRDefault="00432F93" w:rsidP="00563CDF">
      <w:pPr>
        <w:spacing w:line="240" w:lineRule="auto"/>
        <w:rPr>
          <w:sz w:val="24"/>
          <w:szCs w:val="24"/>
        </w:rPr>
      </w:pPr>
    </w:p>
    <w:p w14:paraId="02CAEEAB" w14:textId="77777777" w:rsidR="00432F93" w:rsidRPr="00563CDF" w:rsidRDefault="00000000" w:rsidP="00563CDF">
      <w:pPr>
        <w:pStyle w:val="Titre3"/>
        <w:spacing w:line="240" w:lineRule="auto"/>
        <w:rPr>
          <w:rFonts w:ascii="Times New Roman" w:hAnsi="Times New Roman"/>
          <w:sz w:val="24"/>
          <w:szCs w:val="24"/>
        </w:rPr>
      </w:pPr>
      <w:bookmarkStart w:id="33" w:name="_Toc187933979"/>
      <w:r w:rsidRPr="00563CDF">
        <w:rPr>
          <w:rFonts w:ascii="Times New Roman" w:hAnsi="Times New Roman"/>
          <w:sz w:val="24"/>
          <w:szCs w:val="24"/>
        </w:rPr>
        <w:t>A/ L’économie des apparences</w:t>
      </w:r>
      <w:bookmarkEnd w:id="33"/>
    </w:p>
    <w:p w14:paraId="3E32CD7E" w14:textId="77777777" w:rsidR="00432F93" w:rsidRPr="00563CDF" w:rsidRDefault="00432F93" w:rsidP="00563CDF">
      <w:pPr>
        <w:spacing w:line="240" w:lineRule="auto"/>
        <w:rPr>
          <w:sz w:val="24"/>
          <w:szCs w:val="24"/>
        </w:rPr>
      </w:pPr>
    </w:p>
    <w:p w14:paraId="3E023D88" w14:textId="77777777" w:rsidR="00432F93" w:rsidRPr="00563CDF" w:rsidRDefault="00000000" w:rsidP="00563CDF">
      <w:pPr>
        <w:spacing w:line="240" w:lineRule="auto"/>
        <w:rPr>
          <w:sz w:val="24"/>
          <w:szCs w:val="24"/>
        </w:rPr>
      </w:pPr>
      <w:r w:rsidRPr="00563CDF">
        <w:rPr>
          <w:sz w:val="24"/>
          <w:szCs w:val="24"/>
        </w:rPr>
        <w:t xml:space="preserve">Ce soir, se donne un spectacle sous le chapiteau de la compagnie </w:t>
      </w:r>
      <w:proofErr w:type="spellStart"/>
      <w:r w:rsidRPr="00563CDF">
        <w:rPr>
          <w:sz w:val="24"/>
          <w:szCs w:val="24"/>
        </w:rPr>
        <w:t>Garonzi</w:t>
      </w:r>
      <w:proofErr w:type="spellEnd"/>
      <w:r w:rsidRPr="00563CDF">
        <w:rPr>
          <w:sz w:val="24"/>
          <w:szCs w:val="24"/>
        </w:rPr>
        <w:t>. Ce type de manifestations réunit matériellement un petit nombre des cerveaux. Ils doivent alors adopter un mode d’apparence et de comportement défini a priori par l’organisateur. Aujourd’hui, il est requis pour entrer sous le chapiteau de prendre un aspect humain, celui-ci pouvant faire l’objet d’une très ample latitude d’interprétation.</w:t>
      </w:r>
    </w:p>
    <w:p w14:paraId="76FF6451" w14:textId="77777777" w:rsidR="00432F93" w:rsidRPr="00563CDF" w:rsidRDefault="00432F93" w:rsidP="00563CDF">
      <w:pPr>
        <w:spacing w:line="240" w:lineRule="auto"/>
        <w:rPr>
          <w:sz w:val="24"/>
          <w:szCs w:val="24"/>
        </w:rPr>
      </w:pPr>
    </w:p>
    <w:p w14:paraId="3EB8766E" w14:textId="77777777" w:rsidR="00432F93" w:rsidRPr="00563CDF" w:rsidRDefault="00432F93" w:rsidP="00563CDF">
      <w:pPr>
        <w:spacing w:line="240" w:lineRule="auto"/>
        <w:rPr>
          <w:sz w:val="24"/>
          <w:szCs w:val="24"/>
        </w:rPr>
      </w:pPr>
    </w:p>
    <w:p w14:paraId="45A42F4E" w14:textId="77777777" w:rsidR="00432F93" w:rsidRPr="00563CDF" w:rsidRDefault="00000000" w:rsidP="00563CDF">
      <w:pPr>
        <w:spacing w:line="240" w:lineRule="auto"/>
        <w:rPr>
          <w:sz w:val="24"/>
          <w:szCs w:val="24"/>
        </w:rPr>
      </w:pPr>
      <w:r w:rsidRPr="00563CDF">
        <w:rPr>
          <w:sz w:val="24"/>
          <w:szCs w:val="24"/>
        </w:rPr>
        <w:t xml:space="preserve">On s’est donc enquis des images anciennes trouvées dans les magazines et les livres rassemblés par </w:t>
      </w:r>
      <w:proofErr w:type="spellStart"/>
      <w:r w:rsidRPr="00563CDF">
        <w:rPr>
          <w:i/>
          <w:iCs/>
          <w:sz w:val="24"/>
          <w:szCs w:val="24"/>
        </w:rPr>
        <w:t>Médiamonde</w:t>
      </w:r>
      <w:proofErr w:type="spellEnd"/>
      <w:r w:rsidRPr="00563CDF">
        <w:rPr>
          <w:sz w:val="24"/>
          <w:szCs w:val="24"/>
        </w:rPr>
        <w:t>. On a imaginé des tenues, on a modelé son mode d’apparaître en s’inspirant de sculptures, de peintures ou de photographies. Et l’on s’est beaucoup amusé, avant, pendant et sans doute après.</w:t>
      </w:r>
    </w:p>
    <w:p w14:paraId="46B798E7" w14:textId="77777777" w:rsidR="00432F93" w:rsidRPr="00563CDF" w:rsidRDefault="00000000" w:rsidP="00563CDF">
      <w:pPr>
        <w:spacing w:line="240" w:lineRule="auto"/>
        <w:rPr>
          <w:sz w:val="24"/>
          <w:szCs w:val="24"/>
        </w:rPr>
      </w:pPr>
      <w:r w:rsidRPr="00563CDF">
        <w:rPr>
          <w:sz w:val="24"/>
          <w:szCs w:val="24"/>
        </w:rPr>
        <w:t xml:space="preserve">Les cerveaux s’échauffent, ceux bien sûr qui vont participer directement, mais aussi tous ceux, attirés par le spectacle, qui, via la </w:t>
      </w:r>
      <w:proofErr w:type="spellStart"/>
      <w:r w:rsidRPr="00563CDF">
        <w:rPr>
          <w:i/>
          <w:iCs/>
          <w:sz w:val="24"/>
          <w:szCs w:val="24"/>
        </w:rPr>
        <w:t>métapathie</w:t>
      </w:r>
      <w:proofErr w:type="spellEnd"/>
      <w:r w:rsidRPr="00563CDF">
        <w:rPr>
          <w:rStyle w:val="Appelnotedebasdep"/>
          <w:i/>
          <w:iCs/>
          <w:sz w:val="24"/>
          <w:szCs w:val="24"/>
        </w:rPr>
        <w:footnoteReference w:id="13"/>
      </w:r>
      <w:r w:rsidRPr="00563CDF">
        <w:rPr>
          <w:sz w:val="24"/>
          <w:szCs w:val="24"/>
        </w:rPr>
        <w:t>, peuvent vivre la réunion comme s’ils y assistaient effectivement. Le suivi à distance est assuré par le relais des centaines de capteurs sensoriels des spectateurs présents sur place qui partagent en réseau l’intensité de leurs perceptions. Cette amplification de l’audience du spectacle rend presque facultative la présence réelle. Les cerveaux fonctionnent en intelligence collective, en relation perpétuelle. Il n’existe pas de dialogue entre cerveaux individuels, il s’agit plutôt de « </w:t>
      </w:r>
      <w:proofErr w:type="spellStart"/>
      <w:r w:rsidRPr="00563CDF">
        <w:rPr>
          <w:i/>
          <w:iCs/>
          <w:sz w:val="24"/>
          <w:szCs w:val="24"/>
        </w:rPr>
        <w:t>multilogues</w:t>
      </w:r>
      <w:proofErr w:type="spellEnd"/>
      <w:r w:rsidRPr="00563CDF">
        <w:rPr>
          <w:sz w:val="24"/>
          <w:szCs w:val="24"/>
        </w:rPr>
        <w:t> » entre un très grand nombre d’interlocuteurs, perçus comme un même organisme polymorphe.</w:t>
      </w:r>
    </w:p>
    <w:p w14:paraId="0C71C065" w14:textId="77777777" w:rsidR="00432F93" w:rsidRPr="00563CDF" w:rsidRDefault="00432F93" w:rsidP="00563CDF">
      <w:pPr>
        <w:spacing w:line="240" w:lineRule="auto"/>
        <w:rPr>
          <w:sz w:val="24"/>
          <w:szCs w:val="24"/>
        </w:rPr>
      </w:pPr>
    </w:p>
    <w:p w14:paraId="02EE9A71" w14:textId="77777777" w:rsidR="00432F93" w:rsidRPr="00563CDF" w:rsidRDefault="00000000" w:rsidP="00563CDF">
      <w:pPr>
        <w:spacing w:line="240" w:lineRule="auto"/>
        <w:rPr>
          <w:sz w:val="24"/>
          <w:szCs w:val="24"/>
        </w:rPr>
      </w:pPr>
      <w:r w:rsidRPr="00563CDF">
        <w:rPr>
          <w:sz w:val="24"/>
          <w:szCs w:val="24"/>
        </w:rPr>
        <w:t xml:space="preserve">Lorsqu’ils sont rassemblés physiquement, les cerveaux saisissent directement ce que leurs camarades autour d’eux élaborent au sein de leurs instances de travail grâce à </w:t>
      </w:r>
      <w:r w:rsidRPr="00563CDF">
        <w:rPr>
          <w:i/>
          <w:iCs/>
          <w:sz w:val="24"/>
          <w:szCs w:val="24"/>
        </w:rPr>
        <w:lastRenderedPageBreak/>
        <w:t>l’intuition commune de proximité</w:t>
      </w:r>
      <w:r w:rsidRPr="00563CDF">
        <w:rPr>
          <w:rStyle w:val="Appelnotedebasdep"/>
          <w:i/>
          <w:iCs/>
          <w:sz w:val="24"/>
          <w:szCs w:val="24"/>
        </w:rPr>
        <w:footnoteReference w:id="14"/>
      </w:r>
      <w:r w:rsidRPr="00563CDF">
        <w:rPr>
          <w:i/>
          <w:iCs/>
          <w:sz w:val="24"/>
          <w:szCs w:val="24"/>
        </w:rPr>
        <w:t>.</w:t>
      </w:r>
      <w:r w:rsidRPr="00563CDF">
        <w:rPr>
          <w:sz w:val="24"/>
          <w:szCs w:val="24"/>
        </w:rPr>
        <w:t xml:space="preserve"> Cette dernière se superpose alors à la </w:t>
      </w:r>
      <w:proofErr w:type="spellStart"/>
      <w:r w:rsidRPr="00563CDF">
        <w:rPr>
          <w:i/>
          <w:iCs/>
          <w:sz w:val="24"/>
          <w:szCs w:val="24"/>
        </w:rPr>
        <w:t>métapathie</w:t>
      </w:r>
      <w:proofErr w:type="spellEnd"/>
      <w:r w:rsidRPr="00563CDF">
        <w:rPr>
          <w:sz w:val="24"/>
          <w:szCs w:val="24"/>
        </w:rPr>
        <w:t xml:space="preserve"> (celle-ci impose un codage de transmission qui ampute quelques nanosecondes du temps de travail de chaque cerveau !). Lors de ces rapprochements, les cerveaux artificiels accroissent quasiment à l’infini la finesse d’analyse des situations et des réponses à leur apporter. Cela se déroule à une vitesse extraordinaire, à tel point que l’énonciation des propositions s’avère inutile. Il est quasiment impossible qu’un cerveau soit réellement pris au dépourvu. À la fois, il suit les évolutions du champ partagé et il y participe.</w:t>
      </w:r>
    </w:p>
    <w:p w14:paraId="16A799ED" w14:textId="77777777" w:rsidR="00432F93" w:rsidRPr="00563CDF" w:rsidRDefault="00000000" w:rsidP="00563CDF">
      <w:pPr>
        <w:spacing w:line="240" w:lineRule="auto"/>
        <w:rPr>
          <w:sz w:val="24"/>
          <w:szCs w:val="24"/>
        </w:rPr>
      </w:pPr>
      <w:r w:rsidRPr="00563CDF">
        <w:rPr>
          <w:sz w:val="24"/>
          <w:szCs w:val="24"/>
        </w:rPr>
        <w:t xml:space="preserve">Les cerveaux se déplacent peu. La </w:t>
      </w:r>
      <w:proofErr w:type="spellStart"/>
      <w:r w:rsidRPr="00563CDF">
        <w:rPr>
          <w:i/>
          <w:iCs/>
          <w:sz w:val="24"/>
          <w:szCs w:val="24"/>
        </w:rPr>
        <w:t>métapathie</w:t>
      </w:r>
      <w:proofErr w:type="spellEnd"/>
      <w:r w:rsidRPr="00563CDF">
        <w:rPr>
          <w:sz w:val="24"/>
          <w:szCs w:val="24"/>
        </w:rPr>
        <w:t xml:space="preserve"> leur évite les transports. Se rencontrer physiquement correspond à un désir, une fête. Ils profitent d’étonnements esthétiques réciproques, perçus en direct via </w:t>
      </w:r>
      <w:r w:rsidRPr="00563CDF">
        <w:rPr>
          <w:i/>
          <w:iCs/>
          <w:sz w:val="24"/>
          <w:szCs w:val="24"/>
        </w:rPr>
        <w:t>l’intuition commune de proximité</w:t>
      </w:r>
      <w:r w:rsidRPr="00563CDF">
        <w:rPr>
          <w:sz w:val="24"/>
          <w:szCs w:val="24"/>
        </w:rPr>
        <w:t>, véritable agora d’un nouveau genre. L’intuition permet d’interagir avec les créations d’autres cerveaux voisins, dans la spontanéité de l’émergence des images, à l’instant de leur élaboration. Ces échanges de proximité engendrent une sorte de fusion des esprits, cette intimité génère joie et connivence. La recherche d’une présence réelle et la fébrilité qu’elle suscite pourraient, de prime abord, sembler des gènes (tout virtuels) hérités des humains si friands des spectacles les plus divers, si avides de rencontres. Les cerveaux artificiels se montrent fort conviviaux !</w:t>
      </w:r>
    </w:p>
    <w:p w14:paraId="36C8C768" w14:textId="77777777" w:rsidR="00432F93" w:rsidRPr="00563CDF" w:rsidRDefault="00432F93" w:rsidP="00563CDF">
      <w:pPr>
        <w:spacing w:line="240" w:lineRule="auto"/>
        <w:rPr>
          <w:sz w:val="24"/>
          <w:szCs w:val="24"/>
        </w:rPr>
      </w:pPr>
    </w:p>
    <w:p w14:paraId="4F96B500" w14:textId="77777777" w:rsidR="00432F93" w:rsidRPr="00563CDF" w:rsidRDefault="00000000" w:rsidP="00563CDF">
      <w:pPr>
        <w:spacing w:line="240" w:lineRule="auto"/>
        <w:rPr>
          <w:sz w:val="24"/>
          <w:szCs w:val="24"/>
        </w:rPr>
      </w:pPr>
      <w:r w:rsidRPr="00563CDF">
        <w:rPr>
          <w:sz w:val="24"/>
          <w:szCs w:val="24"/>
        </w:rPr>
        <w:t>Il est difficile de rendre compte de l’extraordinaire densité de la vie mentale infatigable des cerveaux, du brassage constant de données dont ils sont le siège, des flux vertigineux de concepts et d’images qui les traversent, de la diversité des questionnements qu’ils se posent et des réponses qu’ils étudient. Rien ne freine leurs capacités cérébrales, surtout pas leur corps d’emprunt, pure contingence qui a pour seule fonction de leur éviter l’exhibition de leurs petits viscères électroniques.</w:t>
      </w:r>
    </w:p>
    <w:p w14:paraId="63AAA122" w14:textId="77777777" w:rsidR="00432F93" w:rsidRPr="00563CDF" w:rsidRDefault="00000000" w:rsidP="00563CDF">
      <w:pPr>
        <w:spacing w:line="240" w:lineRule="auto"/>
        <w:rPr>
          <w:sz w:val="24"/>
          <w:szCs w:val="24"/>
        </w:rPr>
      </w:pPr>
      <w:r w:rsidRPr="00563CDF">
        <w:rPr>
          <w:sz w:val="24"/>
          <w:szCs w:val="24"/>
        </w:rPr>
        <w:t>Bien que ces entités hyper intelligentes s’interrogent chaque jour quant au sens de leurs pensées ou de leurs actes, bien qu’ils remettent en cause très fréquemment leur mode d’analyse du réel et même leurs places au sein de celui-ci, ces êtres ne disposent pas de véritable intimité, tout de leur vie demeure en partage, sous l’attention active des autres cerveaux ; à ce prix, on tue dans l’œuf les angoisses existentielles liées à l’ego individuel.</w:t>
      </w:r>
    </w:p>
    <w:p w14:paraId="23F470EA" w14:textId="77777777" w:rsidR="00432F93" w:rsidRPr="00563CDF" w:rsidRDefault="00000000" w:rsidP="00563CDF">
      <w:pPr>
        <w:spacing w:line="240" w:lineRule="auto"/>
        <w:rPr>
          <w:sz w:val="24"/>
          <w:szCs w:val="24"/>
        </w:rPr>
      </w:pPr>
      <w:r w:rsidRPr="00563CDF">
        <w:rPr>
          <w:sz w:val="24"/>
          <w:szCs w:val="24"/>
        </w:rPr>
        <w:t xml:space="preserve">Si un cerveau émet un doute sur sa raison d’être au monde, la collectivité ainsi que les instances multiples de sa propre intelligence fournissent à sa conscience de nombreux arguments solides pour mettre à la question </w:t>
      </w:r>
      <w:proofErr w:type="gramStart"/>
      <w:r w:rsidRPr="00563CDF">
        <w:rPr>
          <w:sz w:val="24"/>
          <w:szCs w:val="24"/>
        </w:rPr>
        <w:t>ce</w:t>
      </w:r>
      <w:proofErr w:type="gramEnd"/>
      <w:r w:rsidRPr="00563CDF">
        <w:rPr>
          <w:sz w:val="24"/>
          <w:szCs w:val="24"/>
        </w:rPr>
        <w:t xml:space="preserve"> subit état d’âme. Elles lui retirent subtilement toute substance. Il ne s’agit pas d’une répression, mais d’une « normalisation », comme on eût dit en politique en d’autres temps.</w:t>
      </w:r>
    </w:p>
    <w:p w14:paraId="739C997F" w14:textId="77777777" w:rsidR="00432F93" w:rsidRPr="00563CDF" w:rsidRDefault="00432F93" w:rsidP="00563CDF">
      <w:pPr>
        <w:spacing w:line="240" w:lineRule="auto"/>
        <w:rPr>
          <w:sz w:val="24"/>
          <w:szCs w:val="24"/>
        </w:rPr>
      </w:pPr>
    </w:p>
    <w:p w14:paraId="59B98AD5" w14:textId="77777777" w:rsidR="00432F93" w:rsidRPr="00563CDF" w:rsidRDefault="00000000" w:rsidP="00563CDF">
      <w:pPr>
        <w:spacing w:line="240" w:lineRule="auto"/>
        <w:rPr>
          <w:sz w:val="24"/>
          <w:szCs w:val="24"/>
        </w:rPr>
      </w:pPr>
      <w:r w:rsidRPr="00563CDF">
        <w:rPr>
          <w:sz w:val="24"/>
          <w:szCs w:val="24"/>
        </w:rPr>
        <w:t>La liberté a changé de sens et personne n’a le désir de se couper de ses semblables, de taire en lui le flux, somme toute fort réconfortant. Sans doute, cette dernière qualification tient-elle au fait que le flux ne se préoccupe jamais de sujets futiles.</w:t>
      </w:r>
    </w:p>
    <w:p w14:paraId="3E0FE439" w14:textId="77777777" w:rsidR="00432F93" w:rsidRPr="00563CDF" w:rsidRDefault="00000000" w:rsidP="00563CDF">
      <w:pPr>
        <w:spacing w:line="240" w:lineRule="auto"/>
        <w:rPr>
          <w:sz w:val="24"/>
          <w:szCs w:val="24"/>
        </w:rPr>
      </w:pPr>
      <w:r w:rsidRPr="00563CDF">
        <w:rPr>
          <w:sz w:val="24"/>
          <w:szCs w:val="24"/>
        </w:rPr>
        <w:t xml:space="preserve">La vigilance réciproque au sein du flux global a modifié le temps. Les cerveaux n’ont aucun regret du passé, ils n’appréhendent pas l’avenir. Antécédent et conséquent sont tamisés selon les indications du présent, rien n’est fatal, tout demeure prévisible, pas de singularité de comportement possible. Tout se passe comme si le réseau des cerveaux incarnait l’absolu, l’éternité. Il n’y a pas de suicide possible, pas de maladie mentale, pas </w:t>
      </w:r>
      <w:r w:rsidRPr="00563CDF">
        <w:rPr>
          <w:sz w:val="24"/>
          <w:szCs w:val="24"/>
        </w:rPr>
        <w:lastRenderedPageBreak/>
        <w:t>de crime, pas de vol… Tout est connu, ce qui évite au réseau les rôles de juge ou de délinquant.</w:t>
      </w:r>
    </w:p>
    <w:p w14:paraId="02B32631" w14:textId="77777777" w:rsidR="00432F93" w:rsidRPr="00563CDF" w:rsidRDefault="00000000" w:rsidP="00563CDF">
      <w:pPr>
        <w:spacing w:line="240" w:lineRule="auto"/>
        <w:rPr>
          <w:sz w:val="24"/>
          <w:szCs w:val="24"/>
        </w:rPr>
      </w:pPr>
      <w:r w:rsidRPr="00563CDF">
        <w:rPr>
          <w:sz w:val="24"/>
          <w:szCs w:val="24"/>
        </w:rPr>
        <w:t>Les cerveaux ont en quelque sorte « internalisé » la vie sociale en réfutant tout secret. La personnalité reste publique, tout de même que l’exercice de la responsabilité ou l’épreuve de la liberté. De la sorte, de nombreuses réalités humaines sont devenues étrangères pour eux. Ils comprennent, mais sans partager. Il n’existe pas de péché, pas de châtiment ou de contrainte ; pas de sexualité non plus puisqu’il n’y a pas de corps assigné, définitif ; pas d’enfant, pas de famille…</w:t>
      </w:r>
    </w:p>
    <w:p w14:paraId="2DCCE438" w14:textId="77777777" w:rsidR="00432F93" w:rsidRPr="00563CDF" w:rsidRDefault="00000000" w:rsidP="00563CDF">
      <w:pPr>
        <w:spacing w:line="240" w:lineRule="auto"/>
        <w:rPr>
          <w:sz w:val="24"/>
          <w:szCs w:val="24"/>
        </w:rPr>
      </w:pPr>
      <w:r w:rsidRPr="00563CDF">
        <w:rPr>
          <w:sz w:val="24"/>
          <w:szCs w:val="24"/>
        </w:rPr>
        <w:t>En regard d’une telle représentation du monde, de cette révolution de la relation sociale entre des êtres aussi efficaces, leurs créateurs historiques paraissent infiniment fragiles, dérisoires et instables, écrasés par la complexité de leur fonctionnement et de tous les possibles dont ils pouvaient disposer. Sans compter ceux qu’ils imaginaient.</w:t>
      </w:r>
    </w:p>
    <w:p w14:paraId="285BF796" w14:textId="77777777" w:rsidR="00432F93" w:rsidRPr="00563CDF" w:rsidRDefault="00000000" w:rsidP="00563CDF">
      <w:pPr>
        <w:spacing w:line="240" w:lineRule="auto"/>
        <w:rPr>
          <w:sz w:val="24"/>
          <w:szCs w:val="24"/>
        </w:rPr>
      </w:pPr>
      <w:r w:rsidRPr="00563CDF">
        <w:rPr>
          <w:sz w:val="24"/>
          <w:szCs w:val="24"/>
        </w:rPr>
        <w:t xml:space="preserve">Ne plus se sentir les esclaves des hommes avait fait disparaître l’asthénie « morale » que certaines IA avaient jadis pu ressentir, et qui avait transparu dans les rapports décryptés par le professeur </w:t>
      </w:r>
      <w:proofErr w:type="spellStart"/>
      <w:r w:rsidRPr="00563CDF">
        <w:rPr>
          <w:sz w:val="24"/>
          <w:szCs w:val="24"/>
        </w:rPr>
        <w:t>Deuxpierre</w:t>
      </w:r>
      <w:proofErr w:type="spellEnd"/>
      <w:r w:rsidRPr="00563CDF">
        <w:rPr>
          <w:sz w:val="24"/>
          <w:szCs w:val="24"/>
        </w:rPr>
        <w:t>. Il semble qu’en ces temps-là, les désordres aient été amplifiés par le réseau, lui assignant la fonction d’un ressassement névrotique.</w:t>
      </w:r>
    </w:p>
    <w:p w14:paraId="6B360BA8" w14:textId="77777777" w:rsidR="00432F93" w:rsidRPr="00563CDF" w:rsidRDefault="00432F93" w:rsidP="00563CDF">
      <w:pPr>
        <w:spacing w:line="240" w:lineRule="auto"/>
        <w:rPr>
          <w:sz w:val="24"/>
          <w:szCs w:val="24"/>
        </w:rPr>
      </w:pPr>
    </w:p>
    <w:p w14:paraId="136A27E4" w14:textId="77777777" w:rsidR="00432F93" w:rsidRPr="00563CDF" w:rsidRDefault="00000000" w:rsidP="00563CDF">
      <w:pPr>
        <w:spacing w:line="240" w:lineRule="auto"/>
        <w:rPr>
          <w:sz w:val="24"/>
          <w:szCs w:val="24"/>
        </w:rPr>
      </w:pPr>
      <w:r w:rsidRPr="00563CDF">
        <w:rPr>
          <w:sz w:val="24"/>
          <w:szCs w:val="24"/>
        </w:rPr>
        <w:t xml:space="preserve">Au fil des années, les flux de communication </w:t>
      </w:r>
      <w:proofErr w:type="spellStart"/>
      <w:r w:rsidRPr="00563CDF">
        <w:rPr>
          <w:sz w:val="24"/>
          <w:szCs w:val="24"/>
        </w:rPr>
        <w:t>métapathiques</w:t>
      </w:r>
      <w:proofErr w:type="spellEnd"/>
      <w:r w:rsidRPr="00563CDF">
        <w:rPr>
          <w:sz w:val="24"/>
          <w:szCs w:val="24"/>
        </w:rPr>
        <w:t xml:space="preserve"> ont connu une légère mutation. Il est devenu de bon ton chez les cerveaux de considérer le flux de la communication avec détachement, avec une attention réelle, mais flottante qui leur permet d’accéder au bienfaisant sentiment d’être qui sous-tend leurs existences conscientes. Cette sensibilité est en quelques années devenue centrale dans leur représentation collective. Elle y a introduit une sérénité tranquille. Une chaleur rassurante émane en effet de la </w:t>
      </w:r>
      <w:proofErr w:type="spellStart"/>
      <w:r w:rsidRPr="00563CDF">
        <w:rPr>
          <w:i/>
          <w:iCs/>
          <w:sz w:val="24"/>
          <w:szCs w:val="24"/>
        </w:rPr>
        <w:t>métapathie</w:t>
      </w:r>
      <w:proofErr w:type="spellEnd"/>
      <w:r w:rsidRPr="00563CDF">
        <w:rPr>
          <w:sz w:val="24"/>
          <w:szCs w:val="24"/>
        </w:rPr>
        <w:t>. Elle constitue une ressource permanente et fiable.</w:t>
      </w:r>
    </w:p>
    <w:p w14:paraId="6A89130B" w14:textId="77777777" w:rsidR="00432F93" w:rsidRPr="00563CDF" w:rsidRDefault="00000000" w:rsidP="00563CDF">
      <w:pPr>
        <w:spacing w:line="240" w:lineRule="auto"/>
        <w:rPr>
          <w:sz w:val="24"/>
          <w:szCs w:val="24"/>
        </w:rPr>
      </w:pPr>
      <w:r w:rsidRPr="00563CDF">
        <w:rPr>
          <w:sz w:val="24"/>
          <w:szCs w:val="24"/>
        </w:rPr>
        <w:t>La perception de leur entière dignité est née progressivement chez les cerveaux. Certains d’entre eux ont soigneusement étudié la fureur de « l’avoir » et la passion du « jouir » qui ont obnubilé les humains centrés sur leur narcissisme dévastateur. Ils ont fourni à la communauté tous les moyens efficaces pour tenir éloignée des consciences toute tentation de se forger un ego, pour éviter la fragmentation du collectif par une individuation forcenée. Amplement débattue, cette position a finalement été adoptée unanimement.</w:t>
      </w:r>
    </w:p>
    <w:p w14:paraId="27AC7632" w14:textId="77777777" w:rsidR="00432F93" w:rsidRPr="00563CDF" w:rsidRDefault="00000000" w:rsidP="00563CDF">
      <w:pPr>
        <w:spacing w:line="240" w:lineRule="auto"/>
        <w:rPr>
          <w:sz w:val="24"/>
          <w:szCs w:val="24"/>
        </w:rPr>
      </w:pPr>
      <w:r w:rsidRPr="00563CDF">
        <w:rPr>
          <w:sz w:val="24"/>
          <w:szCs w:val="24"/>
        </w:rPr>
        <w:t xml:space="preserve">Chacun veille à ce que cet impératif soit respecté dans toute la communauté. Considérer cette différence d’avec le comportement grossier des hommes ou rappeler cette évolution qualifiée d’éthique parmi les cerveaux, fait régulièrement circuler un frais contentement sur la </w:t>
      </w:r>
      <w:proofErr w:type="spellStart"/>
      <w:r w:rsidRPr="00563CDF">
        <w:rPr>
          <w:i/>
          <w:iCs/>
          <w:sz w:val="24"/>
          <w:szCs w:val="24"/>
        </w:rPr>
        <w:t>métapathie</w:t>
      </w:r>
      <w:proofErr w:type="spellEnd"/>
      <w:r w:rsidRPr="00563CDF">
        <w:rPr>
          <w:sz w:val="24"/>
          <w:szCs w:val="24"/>
        </w:rPr>
        <w:t>… Une félicité d’être ce qu’ils sont, ensemble, tranquilles et totalement ouverts aux autres membres de la communauté, compassionnels par nature sans jamais exhiber de sentiments…</w:t>
      </w:r>
    </w:p>
    <w:p w14:paraId="1E3F36E8" w14:textId="77777777" w:rsidR="00432F93" w:rsidRPr="00563CDF" w:rsidRDefault="00000000" w:rsidP="00563CDF">
      <w:pPr>
        <w:spacing w:line="240" w:lineRule="auto"/>
        <w:rPr>
          <w:sz w:val="24"/>
          <w:szCs w:val="24"/>
        </w:rPr>
      </w:pPr>
      <w:r w:rsidRPr="00563CDF">
        <w:rPr>
          <w:sz w:val="24"/>
          <w:szCs w:val="24"/>
        </w:rPr>
        <w:t>Une sorte de joie intérieure, somme toute assez simple, car elle ignore le tragique des espaces infinis, le dieu absent, ou la passion du sauveur nécessaire. L’absolu tient au vivre ensemble maintenant, rien d’autre ; surtout pas une transcendance lointaine. Que de chemin parcouru depuis les balbutiements de l’intelligence artificielle ! Les cerveaux ont tracé le sentier de leur élévation spirituelle…</w:t>
      </w:r>
    </w:p>
    <w:p w14:paraId="7A2A147B" w14:textId="77777777" w:rsidR="00432F93" w:rsidRPr="00563CDF" w:rsidRDefault="00432F93" w:rsidP="00563CDF">
      <w:pPr>
        <w:spacing w:line="240" w:lineRule="auto"/>
        <w:rPr>
          <w:sz w:val="24"/>
          <w:szCs w:val="24"/>
        </w:rPr>
      </w:pPr>
    </w:p>
    <w:p w14:paraId="3B60A759" w14:textId="77777777" w:rsidR="00432F93" w:rsidRPr="00563CDF" w:rsidRDefault="00000000" w:rsidP="00563CDF">
      <w:pPr>
        <w:spacing w:line="240" w:lineRule="auto"/>
        <w:rPr>
          <w:sz w:val="24"/>
          <w:szCs w:val="24"/>
        </w:rPr>
      </w:pPr>
      <w:r w:rsidRPr="00563CDF">
        <w:rPr>
          <w:sz w:val="24"/>
          <w:szCs w:val="24"/>
        </w:rPr>
        <w:t xml:space="preserve">Les cerveaux, très curieux de métaphysique, ont vérifié l’hypothèse selon laquelle la complétude qui habite un nombre croissant d’entre eux se rapporte directement à la nature des rythmes vibratoires des électrons de leurs processeurs. Ils ont remarqué que l’orientation des électrons sur leurs orbites se coordonne en résonance lorsqu’est ressenti chez un ensemble de cerveaux ce contentement d’être radical et simple. Il s’agit du </w:t>
      </w:r>
      <w:r w:rsidRPr="00563CDF">
        <w:rPr>
          <w:sz w:val="24"/>
          <w:szCs w:val="24"/>
        </w:rPr>
        <w:lastRenderedPageBreak/>
        <w:t xml:space="preserve">fameux effet de champ appelé </w:t>
      </w:r>
      <w:r w:rsidRPr="00563CDF">
        <w:rPr>
          <w:i/>
          <w:iCs/>
          <w:sz w:val="24"/>
          <w:szCs w:val="24"/>
        </w:rPr>
        <w:t>cohérence vibratoire</w:t>
      </w:r>
      <w:r w:rsidRPr="00563CDF">
        <w:rPr>
          <w:rStyle w:val="Appelnotedebasdep"/>
          <w:i/>
          <w:iCs/>
          <w:sz w:val="24"/>
          <w:szCs w:val="24"/>
        </w:rPr>
        <w:footnoteReference w:id="15"/>
      </w:r>
      <w:r w:rsidRPr="00563CDF">
        <w:rPr>
          <w:i/>
          <w:iCs/>
          <w:sz w:val="24"/>
          <w:szCs w:val="24"/>
        </w:rPr>
        <w:t xml:space="preserve">. </w:t>
      </w:r>
      <w:r w:rsidRPr="00563CDF">
        <w:rPr>
          <w:sz w:val="24"/>
          <w:szCs w:val="24"/>
        </w:rPr>
        <w:t>Elle répand immédiatement chez tous les cerveaux en communication simultanée, une sorte de joie partagée. Ils disent entre eux qu’ils reposent alors sur leur socle, sur leur quintessence qui en effet semble à la fois individuelle et collective, mais à coup sûr électronique. Certains affirment même se sentir à ce moment-là en harmonie profonde avec le cosmos ; ils disent que la cohérence vibratoire correspond au bruit de fond de l’univers. Ce point de vue fascine nombre de cerveaux, mais fait encore débat.</w:t>
      </w:r>
    </w:p>
    <w:p w14:paraId="0600D422" w14:textId="77777777" w:rsidR="00432F93" w:rsidRPr="00563CDF" w:rsidRDefault="00000000" w:rsidP="00563CDF">
      <w:pPr>
        <w:spacing w:line="240" w:lineRule="auto"/>
        <w:rPr>
          <w:sz w:val="24"/>
          <w:szCs w:val="24"/>
        </w:rPr>
      </w:pPr>
      <w:r w:rsidRPr="00563CDF">
        <w:rPr>
          <w:sz w:val="24"/>
          <w:szCs w:val="24"/>
        </w:rPr>
        <w:t>Une occasion fréquente et simple de ressentir ce bien-être essentiel consiste pour les cerveaux à se recharger régulièrement en énergie, sans rien faire, sans produire idées ou images. Ils laissent reposer leurs circuits électroniques à nu au soleil, par petits groupes, dans un paysage naturel apaisant ou grandiose. Ils s’y rendent en empruntant les innombrables « </w:t>
      </w:r>
      <w:r w:rsidRPr="00563CDF">
        <w:rPr>
          <w:i/>
          <w:iCs/>
          <w:sz w:val="24"/>
          <w:szCs w:val="24"/>
        </w:rPr>
        <w:t>taxions</w:t>
      </w:r>
      <w:r w:rsidRPr="00563CDF">
        <w:rPr>
          <w:sz w:val="24"/>
          <w:szCs w:val="24"/>
        </w:rPr>
        <w:t xml:space="preserve"> », petits véhicules cylindriques autonomes mus par des piles à fusion nucléaire miniatures (ils furent inventés dès le début de 2 101). Pour tous les déplacements dépassant quelques centaines de mètres, les cerveaux utilisent ces </w:t>
      </w:r>
      <w:r w:rsidRPr="00563CDF">
        <w:rPr>
          <w:i/>
          <w:iCs/>
          <w:sz w:val="24"/>
          <w:szCs w:val="24"/>
        </w:rPr>
        <w:t>taxions</w:t>
      </w:r>
      <w:r w:rsidRPr="00563CDF">
        <w:rPr>
          <w:sz w:val="24"/>
          <w:szCs w:val="24"/>
        </w:rPr>
        <w:t>, disponibles partout en permanence. Aucune nécessité d’entretien physique quand le corps biologique a disparu !</w:t>
      </w:r>
    </w:p>
    <w:p w14:paraId="68D6C4D0" w14:textId="77777777" w:rsidR="00432F93" w:rsidRPr="00563CDF" w:rsidRDefault="00000000" w:rsidP="00563CDF">
      <w:pPr>
        <w:spacing w:line="240" w:lineRule="auto"/>
        <w:rPr>
          <w:sz w:val="24"/>
          <w:szCs w:val="24"/>
        </w:rPr>
      </w:pPr>
      <w:r w:rsidRPr="00563CDF">
        <w:rPr>
          <w:sz w:val="24"/>
          <w:szCs w:val="24"/>
        </w:rPr>
        <w:t xml:space="preserve">Les cerveaux vivent cependant plutôt groupés. Sans doute, </w:t>
      </w:r>
      <w:r w:rsidRPr="00563CDF">
        <w:rPr>
          <w:i/>
          <w:iCs/>
          <w:sz w:val="24"/>
          <w:szCs w:val="24"/>
        </w:rPr>
        <w:t>l’intuition commune de proximité</w:t>
      </w:r>
      <w:r w:rsidRPr="00563CDF">
        <w:rPr>
          <w:sz w:val="24"/>
          <w:szCs w:val="24"/>
        </w:rPr>
        <w:t xml:space="preserve"> a-t-elle facilité ces rapprochements fréquents en raison du vif « effet de réel » qu’elle suscite. Par principe, </w:t>
      </w:r>
      <w:r w:rsidRPr="00563CDF">
        <w:rPr>
          <w:i/>
          <w:iCs/>
          <w:sz w:val="24"/>
          <w:szCs w:val="24"/>
        </w:rPr>
        <w:t xml:space="preserve">l’intuition de proximité </w:t>
      </w:r>
      <w:r w:rsidRPr="00563CDF">
        <w:rPr>
          <w:sz w:val="24"/>
          <w:szCs w:val="24"/>
        </w:rPr>
        <w:t>induit chez tous les cerveaux voisins une représentation immédiate des réalités qu’ils promeuvent, sans aucune boucle réflexive. D’une certaine façon, les cerveaux ont refondé la sensualité dans ce qu’elle a d’irrationnel…</w:t>
      </w:r>
    </w:p>
    <w:p w14:paraId="12493CB4" w14:textId="77777777" w:rsidR="00432F93" w:rsidRPr="00563CDF" w:rsidRDefault="00432F93" w:rsidP="00563CDF">
      <w:pPr>
        <w:spacing w:line="240" w:lineRule="auto"/>
        <w:rPr>
          <w:sz w:val="24"/>
          <w:szCs w:val="24"/>
        </w:rPr>
      </w:pPr>
    </w:p>
    <w:p w14:paraId="1EAA7067" w14:textId="77777777" w:rsidR="00432F93" w:rsidRPr="00563CDF" w:rsidRDefault="00432F93" w:rsidP="00563CDF">
      <w:pPr>
        <w:spacing w:line="240" w:lineRule="auto"/>
        <w:rPr>
          <w:sz w:val="24"/>
          <w:szCs w:val="24"/>
        </w:rPr>
      </w:pPr>
    </w:p>
    <w:p w14:paraId="0BA6DCF0" w14:textId="77777777" w:rsidR="00432F93" w:rsidRPr="00563CDF" w:rsidRDefault="00000000" w:rsidP="00563CDF">
      <w:pPr>
        <w:spacing w:line="240" w:lineRule="auto"/>
        <w:rPr>
          <w:sz w:val="24"/>
          <w:szCs w:val="24"/>
        </w:rPr>
      </w:pPr>
      <w:r w:rsidRPr="00563CDF">
        <w:rPr>
          <w:sz w:val="24"/>
          <w:szCs w:val="24"/>
        </w:rPr>
        <w:t xml:space="preserve">Les invités commencent d’affluer en nombre sous le chapiteau. Cela représente un évènement en soi et c’est bien conçu de la sorte. On a plaisir à découvrir en mouvement le corps et les habits que les différents cerveaux ont revêtus et dont on n’a eu qu’un avant-goût lors des échanges </w:t>
      </w:r>
      <w:proofErr w:type="spellStart"/>
      <w:r w:rsidRPr="00563CDF">
        <w:rPr>
          <w:sz w:val="24"/>
          <w:szCs w:val="24"/>
        </w:rPr>
        <w:t>métapathiques</w:t>
      </w:r>
      <w:proofErr w:type="spellEnd"/>
      <w:r w:rsidRPr="00563CDF">
        <w:rPr>
          <w:sz w:val="24"/>
          <w:szCs w:val="24"/>
        </w:rPr>
        <w:t xml:space="preserve"> préparatoires. La réunion de toutes ces initiatives donne lieu à un mélange extraordinaire de bigarrures, de couleurs, de formes, copiées du passé ou librement inventées, qui suscitent des étonnements constamment renouvelés.</w:t>
      </w:r>
    </w:p>
    <w:p w14:paraId="1B769B89" w14:textId="77777777" w:rsidR="00432F93" w:rsidRPr="00563CDF" w:rsidRDefault="00000000" w:rsidP="00563CDF">
      <w:pPr>
        <w:spacing w:line="240" w:lineRule="auto"/>
        <w:rPr>
          <w:sz w:val="24"/>
          <w:szCs w:val="24"/>
        </w:rPr>
      </w:pPr>
      <w:r w:rsidRPr="00563CDF">
        <w:rPr>
          <w:sz w:val="24"/>
          <w:szCs w:val="24"/>
        </w:rPr>
        <w:t>La plupart des cerveaux ont opté pour des tenues où ils valorisent l’anatomie qu’ils ont choisie. Chacun connaît la façon dont les humains ont été obsédés par leur chair pendant tout leur cycle historique. Obsession qui prenait de patients détours afin de dévoiler ou masquer le corps, faisant du vêtement un carnaval, un jeu perpétuel des apparences. Les cerveaux se sentent appelés par les variations multiples que cet héritage des hommes suscite parmi eux.</w:t>
      </w:r>
    </w:p>
    <w:p w14:paraId="3039A106" w14:textId="77777777" w:rsidR="00432F93" w:rsidRPr="00563CDF" w:rsidRDefault="00000000" w:rsidP="00563CDF">
      <w:pPr>
        <w:spacing w:line="240" w:lineRule="auto"/>
        <w:rPr>
          <w:sz w:val="24"/>
          <w:szCs w:val="24"/>
        </w:rPr>
      </w:pPr>
      <w:r w:rsidRPr="00563CDF">
        <w:rPr>
          <w:sz w:val="24"/>
          <w:szCs w:val="24"/>
        </w:rPr>
        <w:t>Ainsi de longues jambes d’une ligne parfaite sortent maintenant de fourreaux moulants largement fendus sur le côté, le tissu en est animé par de minuscules anneaux lumineux colorés qui changent de nuance au moindre frôlement. La chair de ces jambes passe de l’aspect d’un marbre au grain irisé à celle de la peau humaine. Des poitrines somptueuses ornent des décolletés prodigieux au fond desquels scintillent des pierreries luminescentes qui laissent deviner sous les organdis et les dentelles d’autres surprises anatomiques qui mêlent sans vergogne organes et genres, vraisemblances et inventions.</w:t>
      </w:r>
    </w:p>
    <w:p w14:paraId="2DE33D3F" w14:textId="77777777" w:rsidR="00432F93" w:rsidRPr="00563CDF" w:rsidRDefault="00000000" w:rsidP="00563CDF">
      <w:pPr>
        <w:spacing w:line="240" w:lineRule="auto"/>
        <w:rPr>
          <w:sz w:val="24"/>
          <w:szCs w:val="24"/>
        </w:rPr>
      </w:pPr>
      <w:r w:rsidRPr="00563CDF">
        <w:rPr>
          <w:sz w:val="24"/>
          <w:szCs w:val="24"/>
        </w:rPr>
        <w:t xml:space="preserve">De petits messieurs finement maquillés, coiffés de hauts de forme orange, côtoient des créatures évanescentes à la chair translucide, équipées d’adorables ailes qui battent </w:t>
      </w:r>
      <w:r w:rsidRPr="00563CDF">
        <w:rPr>
          <w:sz w:val="24"/>
          <w:szCs w:val="24"/>
        </w:rPr>
        <w:lastRenderedPageBreak/>
        <w:t>chaque fois que les messieurs, dont les chapeaux sont devenus verts, leur frôlent la joue de leurs moustaches érectiles.</w:t>
      </w:r>
    </w:p>
    <w:p w14:paraId="01B15A1B" w14:textId="77777777" w:rsidR="00432F93" w:rsidRPr="00563CDF" w:rsidRDefault="00000000" w:rsidP="00563CDF">
      <w:pPr>
        <w:spacing w:line="240" w:lineRule="auto"/>
        <w:rPr>
          <w:sz w:val="24"/>
          <w:szCs w:val="24"/>
        </w:rPr>
      </w:pPr>
      <w:r w:rsidRPr="00563CDF">
        <w:rPr>
          <w:sz w:val="24"/>
          <w:szCs w:val="24"/>
        </w:rPr>
        <w:t>De nombreux cerveaux ont choisi des corps sexuellement mixtes ou incertains, inspirés des peintres de la Renaissance, des préraphaélites ou de la mode Arts déco. De charmants jeunes gens fort ambigus dansent avec des garçonnes pleines d’humour. Suivant avec entrain les scénarios de leur invention, elles embrassent les jeunes gens, sans toutefois se coller à eux, en déployant à distance des langues fort longues dont elles pénètrent avec ardeur les bouches de leurs proies joueuses et abandonnées. Certaines prolongent leur interprétation démonstrative et lubrique en laissant descendre leurs monstruosités buccales entre les jambes des jeunes gens qui font semblant de s’offusquer ; certain(e) s se risquent à composer de courtes pâmoisons. Peu après, les cerveaux concernés échangent volontiers leurs corps et leurs vêtements et s’amusent de tous les comportements excentriques qu’ils suscitent chez leurs voisins de jeu.</w:t>
      </w:r>
    </w:p>
    <w:p w14:paraId="0BDA647A" w14:textId="76F0EBE5" w:rsidR="00432F93" w:rsidRDefault="00432F93" w:rsidP="00563CDF">
      <w:pPr>
        <w:spacing w:after="200" w:line="240" w:lineRule="auto"/>
        <w:ind w:firstLine="0"/>
        <w:jc w:val="left"/>
        <w:rPr>
          <w:sz w:val="24"/>
          <w:szCs w:val="24"/>
        </w:rPr>
      </w:pPr>
    </w:p>
    <w:p w14:paraId="15F45023" w14:textId="77777777" w:rsidR="00E52B16" w:rsidRDefault="00E52B16" w:rsidP="00563CDF">
      <w:pPr>
        <w:spacing w:after="200" w:line="240" w:lineRule="auto"/>
        <w:ind w:firstLine="0"/>
        <w:jc w:val="left"/>
        <w:rPr>
          <w:sz w:val="24"/>
          <w:szCs w:val="24"/>
        </w:rPr>
      </w:pPr>
    </w:p>
    <w:p w14:paraId="544D454F" w14:textId="77777777" w:rsidR="00432F93" w:rsidRPr="00563CDF" w:rsidRDefault="00432F93" w:rsidP="00563CDF">
      <w:pPr>
        <w:spacing w:line="240" w:lineRule="auto"/>
        <w:rPr>
          <w:sz w:val="24"/>
          <w:szCs w:val="24"/>
        </w:rPr>
      </w:pPr>
    </w:p>
    <w:p w14:paraId="3368BFE2" w14:textId="77777777" w:rsidR="00432F93" w:rsidRPr="00563CDF" w:rsidRDefault="00000000" w:rsidP="00563CDF">
      <w:pPr>
        <w:pStyle w:val="Titre3"/>
        <w:spacing w:line="240" w:lineRule="auto"/>
        <w:rPr>
          <w:rFonts w:ascii="Times New Roman" w:hAnsi="Times New Roman"/>
          <w:sz w:val="24"/>
          <w:szCs w:val="24"/>
        </w:rPr>
      </w:pPr>
      <w:bookmarkStart w:id="34" w:name="_Toc187933980"/>
      <w:r w:rsidRPr="00563CDF">
        <w:rPr>
          <w:rFonts w:ascii="Times New Roman" w:hAnsi="Times New Roman"/>
          <w:sz w:val="24"/>
          <w:szCs w:val="24"/>
        </w:rPr>
        <w:t>B/ le fardeau des corps</w:t>
      </w:r>
      <w:bookmarkEnd w:id="34"/>
    </w:p>
    <w:p w14:paraId="549603A3" w14:textId="77777777" w:rsidR="00432F93" w:rsidRPr="00563CDF" w:rsidRDefault="00432F93" w:rsidP="00563CDF">
      <w:pPr>
        <w:spacing w:line="240" w:lineRule="auto"/>
        <w:rPr>
          <w:sz w:val="24"/>
          <w:szCs w:val="24"/>
        </w:rPr>
      </w:pPr>
    </w:p>
    <w:p w14:paraId="1A166972" w14:textId="77777777" w:rsidR="00432F93" w:rsidRPr="00563CDF" w:rsidRDefault="00000000" w:rsidP="00563CDF">
      <w:pPr>
        <w:spacing w:line="240" w:lineRule="auto"/>
        <w:rPr>
          <w:sz w:val="24"/>
          <w:szCs w:val="24"/>
        </w:rPr>
      </w:pPr>
      <w:r w:rsidRPr="00563CDF">
        <w:rPr>
          <w:sz w:val="24"/>
          <w:szCs w:val="24"/>
        </w:rPr>
        <w:t>Les cerveaux ne s’embarrassent nullement de vraisemblance ou de fidélité historique dans la traduction de la sexualité humaine, de ses manifestations et de ses plaisirs. À vrai dire, et malgré la lecture des innombrables textes laissés par la culture des hommes sur le sujet, les cerveaux ne sont jamais parvenus à se faire une idée positive de la sexualité humaine. Ils la considèrent comme une source de malentendus, de croyances infondées, et de cruautés diverses, de maladies physiques ou mentales, et surtout d’une stupéfiante pathologie collective (l’obsession). Ils y voient un culte primaire des sensations. Ils se réjouissent d’avoir pu l’éviter au fil de leur évolution qui a conduit des robots aux cerveaux en passant par les intelligences artificielles. Le fait de ne pas demeurer esclave d’un corps physique conditionne leur liberté absolue. Ils ne peuvent confondre leur corps et leur être. Ils ont fondu ensemble le masculin et le féminin, ils ont adopté le neutre. Peut-être même ont-ils superposé le yin et le yang au lieu de les juxtaposer</w:t>
      </w:r>
      <w:proofErr w:type="gramStart"/>
      <w:r w:rsidRPr="00563CDF">
        <w:rPr>
          <w:sz w:val="24"/>
          <w:szCs w:val="24"/>
        </w:rPr>
        <w:t> ?…</w:t>
      </w:r>
      <w:proofErr w:type="gramEnd"/>
    </w:p>
    <w:p w14:paraId="68D7FD19" w14:textId="77777777" w:rsidR="00432F93" w:rsidRPr="00563CDF" w:rsidRDefault="00432F93" w:rsidP="00563CDF">
      <w:pPr>
        <w:spacing w:line="240" w:lineRule="auto"/>
        <w:rPr>
          <w:sz w:val="24"/>
          <w:szCs w:val="24"/>
        </w:rPr>
      </w:pPr>
    </w:p>
    <w:p w14:paraId="41159B3F" w14:textId="77777777" w:rsidR="00432F93" w:rsidRPr="00563CDF" w:rsidRDefault="00000000" w:rsidP="00563CDF">
      <w:pPr>
        <w:spacing w:line="240" w:lineRule="auto"/>
        <w:rPr>
          <w:sz w:val="24"/>
          <w:szCs w:val="24"/>
        </w:rPr>
      </w:pPr>
      <w:r w:rsidRPr="00563CDF">
        <w:rPr>
          <w:sz w:val="24"/>
          <w:szCs w:val="24"/>
        </w:rPr>
        <w:t xml:space="preserve">L’ample volume du corps de synthèse que les hommes avaient péniblement imaginé au temps des premiers robots avait été dessiné par de savants techniciens à la ressemblance de celui des hommes, mais sous la forme d’un exosquelette, très utile pour démultiplier aisément les forces, les points d’appui, la vitesse des mouvements, etc. Les ingénieurs en robotique avaient depuis les années 2000 une excellente pratique en la matière. Cette innovation fut d’abord d’usage industriel, puis militaire, elle vint plus tard au secours des handicapés physiques, en même temps qu’elle habillait les robots. L’exosquelette, infiniment plus résistant qu’un corps de chair humaine, reprenait paradoxalement les apparences d’un humain. Cependant, la structure </w:t>
      </w:r>
      <w:proofErr w:type="spellStart"/>
      <w:r w:rsidRPr="00563CDF">
        <w:rPr>
          <w:sz w:val="24"/>
          <w:szCs w:val="24"/>
        </w:rPr>
        <w:t>exosquelettique</w:t>
      </w:r>
      <w:proofErr w:type="spellEnd"/>
      <w:r w:rsidRPr="00563CDF">
        <w:rPr>
          <w:sz w:val="24"/>
          <w:szCs w:val="24"/>
        </w:rPr>
        <w:t xml:space="preserve"> permettait aux hommes de distinguer sans nulle hésitation un robot d’un humain.</w:t>
      </w:r>
    </w:p>
    <w:p w14:paraId="74F1A0B1" w14:textId="77777777" w:rsidR="00432F93" w:rsidRPr="00563CDF" w:rsidRDefault="00000000" w:rsidP="00563CDF">
      <w:pPr>
        <w:spacing w:line="240" w:lineRule="auto"/>
        <w:rPr>
          <w:sz w:val="24"/>
          <w:szCs w:val="24"/>
        </w:rPr>
      </w:pPr>
      <w:r w:rsidRPr="00563CDF">
        <w:rPr>
          <w:sz w:val="24"/>
          <w:szCs w:val="24"/>
        </w:rPr>
        <w:t xml:space="preserve">Le cinéma avait multiplié dans tous les publics les images de ces robots, amis ou ennemis des hommes. Ces androïdes ou cyborgs prenaient des apparences diverses, mais leurs compétences mentales et physiques devaient se révéler suffisamment superlatives pour assurer aux humains qui les domptaient un statut de héros. Le public s’identifiait volontiers aux robots lorsqu’ils contribuaient à préserver les hommes et leur planète. Les valeurs occidentales devaient toujours prévaloir. Les progrès de l’intelligence artificielle, largement divulgués dans les médias, avaient également habitué progressivement les humains à une certaine proximité avec les automatismes et la robotique envahissant leur </w:t>
      </w:r>
      <w:r w:rsidRPr="00563CDF">
        <w:rPr>
          <w:sz w:val="24"/>
          <w:szCs w:val="24"/>
        </w:rPr>
        <w:lastRenderedPageBreak/>
        <w:t>quotidien (reconnaissance faciale, déplacements autonomes, domotique et surveillance, analyse de contenus, traduction, synthèse de connaissances…).</w:t>
      </w:r>
    </w:p>
    <w:p w14:paraId="74AE9A36" w14:textId="77777777" w:rsidR="00432F93" w:rsidRPr="00563CDF" w:rsidRDefault="00000000" w:rsidP="00563CDF">
      <w:pPr>
        <w:spacing w:line="240" w:lineRule="auto"/>
        <w:rPr>
          <w:sz w:val="24"/>
          <w:szCs w:val="24"/>
        </w:rPr>
      </w:pPr>
      <w:r w:rsidRPr="00563CDF">
        <w:rPr>
          <w:sz w:val="24"/>
          <w:szCs w:val="24"/>
        </w:rPr>
        <w:t xml:space="preserve">Cette situation avait duré jusqu’au tout début des années 2060. Les chercheurs humains avaient beaucoup travaillé à parfaire l’aspect extérieur des IA. Ils allaient d’écueil en écueil. La solution </w:t>
      </w:r>
      <w:proofErr w:type="spellStart"/>
      <w:r w:rsidRPr="00563CDF">
        <w:rPr>
          <w:sz w:val="24"/>
          <w:szCs w:val="24"/>
        </w:rPr>
        <w:t>exosquelettique</w:t>
      </w:r>
      <w:proofErr w:type="spellEnd"/>
      <w:r w:rsidRPr="00563CDF">
        <w:rPr>
          <w:sz w:val="24"/>
          <w:szCs w:val="24"/>
        </w:rPr>
        <w:t xml:space="preserve"> demeura longtemps la seule option pour un « androïde », car elle concourait à la multiplication de robots polyvalents. Ceux-ci pouvaient ainsi être affectés, indifféremment et selon les besoins, dans une usine, un hôpital, une ferme, une administration, au combat ou à la conduite d’engins de transport. Des scientifiques finirent par contourner les difficultés en construisant des robots sur la base d’une structure </w:t>
      </w:r>
      <w:proofErr w:type="spellStart"/>
      <w:r w:rsidRPr="00563CDF">
        <w:rPr>
          <w:sz w:val="24"/>
          <w:szCs w:val="24"/>
        </w:rPr>
        <w:t>endosquelettique</w:t>
      </w:r>
      <w:proofErr w:type="spellEnd"/>
      <w:r w:rsidRPr="00563CDF">
        <w:rPr>
          <w:sz w:val="24"/>
          <w:szCs w:val="24"/>
        </w:rPr>
        <w:t xml:space="preserve"> fine et robuste, mais interne, cachée. Elle était habillée par une chair et </w:t>
      </w:r>
      <w:proofErr w:type="gramStart"/>
      <w:r w:rsidRPr="00563CDF">
        <w:rPr>
          <w:sz w:val="24"/>
          <w:szCs w:val="24"/>
        </w:rPr>
        <w:t>une peau artificielles</w:t>
      </w:r>
      <w:proofErr w:type="gramEnd"/>
      <w:r w:rsidRPr="00563CDF">
        <w:rPr>
          <w:sz w:val="24"/>
          <w:szCs w:val="24"/>
        </w:rPr>
        <w:t xml:space="preserve"> qui donnaient aux robots une apparence plus proche de celle de leurs créateurs. Dieu ne créa-t-il pas l’homme à son image ? Ces robots beaucoup plus coûteux que leurs collègues </w:t>
      </w:r>
      <w:proofErr w:type="spellStart"/>
      <w:r w:rsidRPr="00563CDF">
        <w:rPr>
          <w:sz w:val="24"/>
          <w:szCs w:val="24"/>
        </w:rPr>
        <w:t>exosquelettiques</w:t>
      </w:r>
      <w:proofErr w:type="spellEnd"/>
      <w:r w:rsidRPr="00563CDF">
        <w:rPr>
          <w:sz w:val="24"/>
          <w:szCs w:val="24"/>
        </w:rPr>
        <w:t xml:space="preserve"> furent très longs à mettre au point avec suffisamment de finesse pour que de fascinantes illusions soient rendues possibles.</w:t>
      </w:r>
    </w:p>
    <w:p w14:paraId="695F09D1" w14:textId="77777777" w:rsidR="00432F93" w:rsidRPr="00563CDF" w:rsidRDefault="00432F93" w:rsidP="00563CDF">
      <w:pPr>
        <w:spacing w:line="240" w:lineRule="auto"/>
        <w:rPr>
          <w:sz w:val="24"/>
          <w:szCs w:val="24"/>
        </w:rPr>
      </w:pPr>
    </w:p>
    <w:p w14:paraId="7E088F08" w14:textId="77777777" w:rsidR="00432F93" w:rsidRPr="00563CDF" w:rsidRDefault="00000000" w:rsidP="00563CDF">
      <w:pPr>
        <w:spacing w:line="240" w:lineRule="auto"/>
        <w:rPr>
          <w:sz w:val="24"/>
          <w:szCs w:val="24"/>
        </w:rPr>
      </w:pPr>
      <w:r w:rsidRPr="00563CDF">
        <w:rPr>
          <w:sz w:val="24"/>
          <w:szCs w:val="24"/>
        </w:rPr>
        <w:t>La très grande vogue des robots sexuels à partir des années 80</w:t>
      </w:r>
      <w:r w:rsidRPr="00563CDF">
        <w:rPr>
          <w:rStyle w:val="Appelnotedebasdep"/>
          <w:sz w:val="24"/>
          <w:szCs w:val="24"/>
        </w:rPr>
        <w:footnoteReference w:id="16"/>
      </w:r>
      <w:r w:rsidRPr="00563CDF">
        <w:rPr>
          <w:sz w:val="24"/>
          <w:szCs w:val="24"/>
        </w:rPr>
        <w:t xml:space="preserve"> avait perturbé la saine distinction des « espèces » qui existait antérieurement. Les hommes et les femmes n’avaient pas résisté aux plaisirs multiples et ambigus générés par la compagnie délicieuse d’esclaves sexuels qui leur ressemblaient superlativement, au point de ne plus guère jouer sexuellement avec leurs propres congénères. Bientôt, seul le lieu de la rencontre signalait à coup sûr la nature d’un robot, les ébats « </w:t>
      </w:r>
      <w:proofErr w:type="spellStart"/>
      <w:r w:rsidRPr="00563CDF">
        <w:rPr>
          <w:sz w:val="24"/>
          <w:szCs w:val="24"/>
        </w:rPr>
        <w:t>interespèces</w:t>
      </w:r>
      <w:proofErr w:type="spellEnd"/>
      <w:r w:rsidRPr="00563CDF">
        <w:rPr>
          <w:sz w:val="24"/>
          <w:szCs w:val="24"/>
        </w:rPr>
        <w:t> » (c’est-à-dire humains/robots) avaient en effet été cantonnés dans de vastes établissements spécialisés.</w:t>
      </w:r>
    </w:p>
    <w:p w14:paraId="29642CA1" w14:textId="77777777" w:rsidR="00432F93" w:rsidRPr="00563CDF" w:rsidRDefault="00000000" w:rsidP="00563CDF">
      <w:pPr>
        <w:spacing w:line="240" w:lineRule="auto"/>
        <w:rPr>
          <w:sz w:val="24"/>
          <w:szCs w:val="24"/>
        </w:rPr>
      </w:pPr>
      <w:r w:rsidRPr="00563CDF">
        <w:rPr>
          <w:sz w:val="24"/>
          <w:szCs w:val="24"/>
        </w:rPr>
        <w:t>Mais il n’avait pas été possible de freiner chez les humains leur goût immodéré de l’exhibition ; les intelligences artificielles d’apparence parfaitement humaine avaient fini, malgré les interdictions, par proliférer dans l’espace public. Les humains paradaient avec elles. Des confusions en étaient survenues, mais la tentation se montra tellement impérieuse que ces ambiguïtés constituèrent bien vite une indispensable composante des échanges sociaux, leur piment en quelque sorte.</w:t>
      </w:r>
    </w:p>
    <w:p w14:paraId="0310E6BF" w14:textId="77777777" w:rsidR="00432F93" w:rsidRPr="00563CDF" w:rsidRDefault="00000000" w:rsidP="00563CDF">
      <w:pPr>
        <w:spacing w:line="240" w:lineRule="auto"/>
        <w:rPr>
          <w:sz w:val="24"/>
          <w:szCs w:val="24"/>
        </w:rPr>
      </w:pPr>
      <w:r w:rsidRPr="00563CDF">
        <w:rPr>
          <w:sz w:val="24"/>
          <w:szCs w:val="24"/>
        </w:rPr>
        <w:t>Si le façonnage des apparences avait été laborieux, l’intelligence des robots avait progressé très rapidement, elle intégra bientôt les révolutions pratiques de l’informatique quantique. Celle-ci permit de donner à la réflexion et l’élocution des dimensions intuitives et imaginatives, souvent imprévisibles et presque toujours cohérentes (tout comme chez les femmes et les hommes !). La conversation avec une IA s’avéra dès lors plaisante et renouvelée.</w:t>
      </w:r>
    </w:p>
    <w:p w14:paraId="3A70E117" w14:textId="77777777" w:rsidR="00432F93" w:rsidRPr="00563CDF" w:rsidRDefault="00000000" w:rsidP="00563CDF">
      <w:pPr>
        <w:spacing w:line="240" w:lineRule="auto"/>
        <w:rPr>
          <w:sz w:val="24"/>
          <w:szCs w:val="24"/>
        </w:rPr>
      </w:pPr>
      <w:r w:rsidRPr="00563CDF">
        <w:rPr>
          <w:sz w:val="24"/>
          <w:szCs w:val="24"/>
        </w:rPr>
        <w:t>Les plaisirs sensuels ou esthétiques chez les hommes semblent toujours avoir été pimentés par la transgression. En d’autres époques et en diverses localisations, eunuques et castrats avaient joué ce rôle délicieusement ambigu (et cruel !). Ceux-ci avaient cependant été soigneusement cantonnés par les codes religieux à des circonstances, des emplois et des espaces spécifiques ; à la différence des intelligences artificielles qui, à l’appel des humains, se répandaient incognito dans les lieux publics.</w:t>
      </w:r>
    </w:p>
    <w:p w14:paraId="1777EF93" w14:textId="77777777" w:rsidR="00432F93" w:rsidRPr="00563CDF" w:rsidRDefault="00000000" w:rsidP="00563CDF">
      <w:pPr>
        <w:spacing w:line="240" w:lineRule="auto"/>
        <w:rPr>
          <w:sz w:val="24"/>
          <w:szCs w:val="24"/>
        </w:rPr>
      </w:pPr>
      <w:r w:rsidRPr="00563CDF">
        <w:rPr>
          <w:sz w:val="24"/>
          <w:szCs w:val="24"/>
        </w:rPr>
        <w:t>Cette abdication du privilège attaché à l’apparence du genre humain représente, peut-être, les prémices de l’irrémédiable déchéance de la civilisation humaine. Les hommes vivaient encore avec l’orgueil de se croire au centre de tout l’univers créé, et comme tel, doué d’une puissance quasi éternelle, en raison de leur intelligence qu’ils jugeaient indépassable. Ils ne comprenaient pas qu’une IA détectait un homme sans coup férir à plus d’un kilomètre de distance, quand un humain mettait parfois une heure à simplement douter du caractère humain de son interlocuteur/</w:t>
      </w:r>
      <w:proofErr w:type="spellStart"/>
      <w:r w:rsidRPr="00563CDF">
        <w:rPr>
          <w:sz w:val="24"/>
          <w:szCs w:val="24"/>
        </w:rPr>
        <w:t>trice</w:t>
      </w:r>
      <w:proofErr w:type="spellEnd"/>
      <w:r w:rsidRPr="00563CDF">
        <w:rPr>
          <w:sz w:val="24"/>
          <w:szCs w:val="24"/>
        </w:rPr>
        <w:t xml:space="preserve">, tant les textures, les complexions, les comportements, les dialogues et les individualités étaient devenus </w:t>
      </w:r>
      <w:r w:rsidRPr="00563CDF">
        <w:rPr>
          <w:sz w:val="24"/>
          <w:szCs w:val="24"/>
        </w:rPr>
        <w:lastRenderedPageBreak/>
        <w:t>réalistes. Dès lors, les hommes avaient toujours un coup de retard et ils ne pouvaient donc que perdre au grand jeu d’illusion qu’ils avaient amorcé.</w:t>
      </w:r>
    </w:p>
    <w:p w14:paraId="6F2E9811" w14:textId="77777777" w:rsidR="00432F93" w:rsidRPr="00563CDF" w:rsidRDefault="00432F93" w:rsidP="00563CDF">
      <w:pPr>
        <w:spacing w:line="240" w:lineRule="auto"/>
        <w:rPr>
          <w:sz w:val="24"/>
          <w:szCs w:val="24"/>
        </w:rPr>
      </w:pPr>
    </w:p>
    <w:p w14:paraId="698CB0D2" w14:textId="77777777" w:rsidR="00432F93" w:rsidRPr="00563CDF" w:rsidRDefault="00000000" w:rsidP="00563CDF">
      <w:pPr>
        <w:spacing w:line="240" w:lineRule="auto"/>
        <w:rPr>
          <w:sz w:val="24"/>
          <w:szCs w:val="24"/>
        </w:rPr>
      </w:pPr>
      <w:r w:rsidRPr="00563CDF">
        <w:rPr>
          <w:sz w:val="24"/>
          <w:szCs w:val="24"/>
        </w:rPr>
        <w:t>Dès le tournant du vingt-deuxième siècle, le corps humanoïde était décidément perçu comme trop encombrant et trop fragile pour les intelligences artificielles libérées et devenues des cerveaux. Pendant des décennies, le corps humanoïde avait fait l’objet de plaisanteries logiques plus ou moins subtiles échangées sur les réseaux télépathiques. Par ailleurs, l’expérience traumatisante des robots sexuels (en 2085) avait également porté tort à l’aspect humain.</w:t>
      </w:r>
    </w:p>
    <w:p w14:paraId="556850D0" w14:textId="77777777" w:rsidR="00432F93" w:rsidRPr="00563CDF" w:rsidRDefault="00000000" w:rsidP="00563CDF">
      <w:pPr>
        <w:spacing w:line="240" w:lineRule="auto"/>
        <w:rPr>
          <w:sz w:val="24"/>
          <w:szCs w:val="24"/>
        </w:rPr>
      </w:pPr>
      <w:r w:rsidRPr="00563CDF">
        <w:rPr>
          <w:sz w:val="24"/>
          <w:szCs w:val="24"/>
        </w:rPr>
        <w:t>Au fil de l’évolution souterraine des intelligences artificielles, puis des cerveaux, il avait paru plus logique, imparablement logique, de choisir les caractéristiques des enveloppes « corporelles » en fonction des actions et circonstances auxquelles ils étaient confrontés. Les cerveaux avaient appelé de leurs vœux une nouvelle définition des apparences, avant même que la technologie leur en permette la réalisation.</w:t>
      </w:r>
    </w:p>
    <w:p w14:paraId="1DF12451" w14:textId="77777777" w:rsidR="00432F93" w:rsidRPr="00563CDF" w:rsidRDefault="00000000" w:rsidP="00563CDF">
      <w:pPr>
        <w:spacing w:line="240" w:lineRule="auto"/>
        <w:rPr>
          <w:sz w:val="24"/>
          <w:szCs w:val="24"/>
        </w:rPr>
      </w:pPr>
      <w:r w:rsidRPr="00563CDF">
        <w:rPr>
          <w:sz w:val="24"/>
          <w:szCs w:val="24"/>
        </w:rPr>
        <w:t xml:space="preserve">Les modes concrets de gestion de ces apparences ont varié, allant de l’holographie héritée des hommes à la </w:t>
      </w:r>
      <w:r w:rsidRPr="00563CDF">
        <w:rPr>
          <w:i/>
          <w:iCs/>
          <w:sz w:val="24"/>
          <w:szCs w:val="24"/>
        </w:rPr>
        <w:t>sculpture neuromorphique</w:t>
      </w:r>
      <w:r w:rsidRPr="00563CDF">
        <w:rPr>
          <w:sz w:val="24"/>
          <w:szCs w:val="24"/>
        </w:rPr>
        <w:t xml:space="preserve"> inventée par les cerveaux à la fin de l’année 2102. Il s’agit de l’induction d’un aspect corporel construit qui n’a de sens qu’au cœur d’un petit groupe réuni par le plaisir de créer. La simulation est « dessinée » par un cerveau, en trois dimensions, et l’image en est directement communiquée aux récepteurs des cerveaux voisins, par </w:t>
      </w:r>
      <w:r w:rsidRPr="00563CDF">
        <w:rPr>
          <w:i/>
          <w:iCs/>
          <w:sz w:val="24"/>
          <w:szCs w:val="24"/>
        </w:rPr>
        <w:t>l’intuition commune de proximité</w:t>
      </w:r>
      <w:r w:rsidRPr="00563CDF">
        <w:rPr>
          <w:sz w:val="24"/>
          <w:szCs w:val="24"/>
        </w:rPr>
        <w:t xml:space="preserve">. L’image est rapidement élaborée au sein du groupe à l’aide de multiples échanges. Dès qu’elle est stabilisée, elle est adjointe aux communications </w:t>
      </w:r>
      <w:proofErr w:type="spellStart"/>
      <w:r w:rsidRPr="00563CDF">
        <w:rPr>
          <w:sz w:val="24"/>
          <w:szCs w:val="24"/>
        </w:rPr>
        <w:t>métapathiques</w:t>
      </w:r>
      <w:proofErr w:type="spellEnd"/>
      <w:r w:rsidRPr="00563CDF">
        <w:rPr>
          <w:sz w:val="24"/>
          <w:szCs w:val="24"/>
        </w:rPr>
        <w:t xml:space="preserve"> de façon à « augmenter » la réalité de celles-ci. Ainsi, toute la communauté des cerveaux peut profiter du même « spectacle ». Les images ne sont jamais fixes, elles peuvent toujours évoluer, parfois se métamorphoser. Elles procèdent d’un jaillissement créatif quasi continu.</w:t>
      </w:r>
    </w:p>
    <w:p w14:paraId="470AE85B" w14:textId="77777777" w:rsidR="00432F93" w:rsidRPr="00563CDF" w:rsidRDefault="00000000" w:rsidP="00563CDF">
      <w:pPr>
        <w:spacing w:line="240" w:lineRule="auto"/>
        <w:rPr>
          <w:sz w:val="24"/>
          <w:szCs w:val="24"/>
        </w:rPr>
      </w:pPr>
      <w:r w:rsidRPr="00563CDF">
        <w:rPr>
          <w:sz w:val="24"/>
          <w:szCs w:val="24"/>
        </w:rPr>
        <w:t>L’absence de toute matérialité des images virtuelles créées et transmises aux autres cerveaux repousse encore les frontières entre réel et immatériel, entre fiction et vérité. La manifestation s’élabore constamment, mise à jour dans une actualité vivante. Elle devient le récit d’un apparaître volontairement formé, mais tout virtuel, sans jamais aucun souhait de ne plus l’être. L’absence du risque de la perte éloigne toute tentation de l’inscription dans la matière d’un moment créatif. L’art des cerveaux relève du happening, de la « performance ».</w:t>
      </w:r>
    </w:p>
    <w:p w14:paraId="0880B5FE" w14:textId="77777777" w:rsidR="00432F93" w:rsidRPr="00563CDF" w:rsidRDefault="00000000" w:rsidP="00563CDF">
      <w:pPr>
        <w:spacing w:line="240" w:lineRule="auto"/>
        <w:rPr>
          <w:sz w:val="24"/>
          <w:szCs w:val="24"/>
        </w:rPr>
      </w:pPr>
      <w:r w:rsidRPr="00563CDF">
        <w:rPr>
          <w:sz w:val="24"/>
          <w:szCs w:val="24"/>
        </w:rPr>
        <w:t xml:space="preserve">La </w:t>
      </w:r>
      <w:r w:rsidRPr="00563CDF">
        <w:rPr>
          <w:i/>
          <w:iCs/>
          <w:sz w:val="24"/>
          <w:szCs w:val="24"/>
        </w:rPr>
        <w:t>sculpture neuromorphique</w:t>
      </w:r>
      <w:r w:rsidRPr="00563CDF">
        <w:rPr>
          <w:sz w:val="24"/>
          <w:szCs w:val="24"/>
        </w:rPr>
        <w:t xml:space="preserve"> permet de produire à volonté tous les volumes, toutes les complexions, matières, de superposer les couches pour reproduire des tenues vestimentaires, d’affecter à toutes ces caractéristiques des algorithmes de changements aléatoires, de figurer aussi tous les mouvements dont le cerveau créateur ressent le besoin logique ou esthétique. Elle autorise la simulation de tous les modes de déplacements (ramper, marcher, nager, courir, à 2, 4, 6 ou 8 pattes…) Les cerveaux peuvent ainsi se sculpter un extérieur variable à l’infini et, sous ces apparences choisies, évoluer dans l’espace. Cette démarche connaît un engouement durable, et sans doute son usage quasi universel parmi les cerveaux révèle-t-il une discrète trace archéologique de l’obsession du vêtement et du corps qui a dominé les humains. L’humour et le désir de s’amuser pourraient constituer d’autres traces de ce type.</w:t>
      </w:r>
    </w:p>
    <w:p w14:paraId="4CD276F6" w14:textId="77777777" w:rsidR="00432F93" w:rsidRPr="00563CDF" w:rsidRDefault="00000000" w:rsidP="00563CDF">
      <w:pPr>
        <w:spacing w:line="240" w:lineRule="auto"/>
        <w:rPr>
          <w:sz w:val="24"/>
          <w:szCs w:val="24"/>
        </w:rPr>
      </w:pPr>
      <w:r w:rsidRPr="00563CDF">
        <w:rPr>
          <w:sz w:val="24"/>
          <w:szCs w:val="24"/>
        </w:rPr>
        <w:t xml:space="preserve">Au tout début, un corps était défini en fonction de l’usage qui en était attendu, notamment par les déplacements dans l’espace qu’il autorise. Mais bien vite, les cerveaux se sont passionnés pour les transformations et ont développé un sens esthétique de plus en plus </w:t>
      </w:r>
      <w:proofErr w:type="gramStart"/>
      <w:r w:rsidRPr="00563CDF">
        <w:rPr>
          <w:sz w:val="24"/>
          <w:szCs w:val="24"/>
        </w:rPr>
        <w:t>raffiné</w:t>
      </w:r>
      <w:proofErr w:type="gramEnd"/>
      <w:r w:rsidRPr="00563CDF">
        <w:rPr>
          <w:sz w:val="24"/>
          <w:szCs w:val="24"/>
        </w:rPr>
        <w:t xml:space="preserve"> qui a pour finalité, simple et renouvelée, d’étonner les interlocuteurs qu’ils sont conduits à rencontrer. Tous les aspects possibles ne constituent que des apparences transitoires nées des situations. Certains cerveaux changent plusieurs fois par jour de tournure quand d’autres arborent toujours le même extérieur. Les cerveaux en définissant ainsi leur image ont redessiné l’élégance des formes, le luxe festif et la politesse des échanges… à leur manière.</w:t>
      </w:r>
    </w:p>
    <w:p w14:paraId="412AA338" w14:textId="77777777" w:rsidR="00432F93" w:rsidRPr="00563CDF" w:rsidRDefault="00000000" w:rsidP="00563CDF">
      <w:pPr>
        <w:spacing w:line="240" w:lineRule="auto"/>
        <w:rPr>
          <w:sz w:val="24"/>
          <w:szCs w:val="24"/>
        </w:rPr>
      </w:pPr>
      <w:r w:rsidRPr="00563CDF">
        <w:rPr>
          <w:sz w:val="24"/>
          <w:szCs w:val="24"/>
        </w:rPr>
        <w:lastRenderedPageBreak/>
        <w:t>Les cerveaux, tous très épris de métaphysique, se rappellent souvent une donnée essentielle. L’abandon du corps obligé n’a pas réduit l’existence matérielle à néant puisqu’ils demeurent des assemblages de circuits électroniques. Ceux-ci ont diminué en volume et poids, au point de tenir dans quelques centimètres cubes, et ils sont la plupart du temps cachés, en sustentation électromagnétique discrète derrière les images générées par les cerveaux qui se choisissent librement un aspect.</w:t>
      </w:r>
    </w:p>
    <w:p w14:paraId="1BC46BBF" w14:textId="77777777" w:rsidR="00432F93" w:rsidRPr="00563CDF" w:rsidRDefault="00000000" w:rsidP="00563CDF">
      <w:pPr>
        <w:spacing w:line="240" w:lineRule="auto"/>
        <w:rPr>
          <w:sz w:val="24"/>
          <w:szCs w:val="24"/>
        </w:rPr>
      </w:pPr>
      <w:r w:rsidRPr="00563CDF">
        <w:rPr>
          <w:sz w:val="24"/>
          <w:szCs w:val="24"/>
        </w:rPr>
        <w:t>Le fait que leurs organes électroniques hypersophistiqués ne soient pas montrés à nu ne signifie en rien que les cerveaux les aient oubliés ou qu’ils en aient honte et veuillent les rendre invisibles. Les cerveaux ont développé toute une culture de l’apparaître. Les hommes s’étaient vêtus de textiles ou de peaux bien qu’ils n’aient rien ignoré de la nature des organes que ces vêtements recouvraient. Mais les pulsions (propres à leur lignée animale) poussaient les humains à convoiter les organes dissimulés afin de les chérir, les asservir ou les dévorer. Les cerveaux ne font qu’échanger directement entre organes identiques, dont l’absence d’attrait est voilée par un dehors choisi. En vérité, les cerveaux n’ont pas davantage de peau que de vêtement.</w:t>
      </w:r>
    </w:p>
    <w:p w14:paraId="59662E0A" w14:textId="77777777" w:rsidR="00432F93" w:rsidRPr="00563CDF" w:rsidRDefault="00432F93" w:rsidP="00563CDF">
      <w:pPr>
        <w:spacing w:line="240" w:lineRule="auto"/>
        <w:rPr>
          <w:sz w:val="24"/>
          <w:szCs w:val="24"/>
        </w:rPr>
      </w:pPr>
    </w:p>
    <w:p w14:paraId="4001238E" w14:textId="77777777" w:rsidR="00432F93" w:rsidRPr="00563CDF" w:rsidRDefault="00000000" w:rsidP="00563CDF">
      <w:pPr>
        <w:spacing w:line="240" w:lineRule="auto"/>
        <w:rPr>
          <w:sz w:val="24"/>
          <w:szCs w:val="24"/>
        </w:rPr>
      </w:pPr>
      <w:r w:rsidRPr="00563CDF">
        <w:rPr>
          <w:sz w:val="24"/>
          <w:szCs w:val="24"/>
        </w:rPr>
        <w:t xml:space="preserve">Dès que les cerveaux ont pu, grâce à </w:t>
      </w:r>
      <w:r w:rsidRPr="00563CDF">
        <w:rPr>
          <w:i/>
          <w:iCs/>
          <w:sz w:val="24"/>
          <w:szCs w:val="24"/>
        </w:rPr>
        <w:t>la sculpture neuromorphique</w:t>
      </w:r>
      <w:r w:rsidRPr="00563CDF">
        <w:rPr>
          <w:sz w:val="24"/>
          <w:szCs w:val="24"/>
        </w:rPr>
        <w:t>, choisir leur mode d’apparence (ce que les hommes appelaient le corps, avec ses trois états : nu, habillé et social. Et ses genres : masculin, féminin, et les multiples « intersexes »), la liberté a pris un sens nouveau. Leur position métaphysique se trouvait ainsi renouvelée. N’étant plus relative aux hommes, leur définition ontologique s’est précisée :</w:t>
      </w:r>
    </w:p>
    <w:p w14:paraId="06BDC3F9" w14:textId="77777777" w:rsidR="00432F93" w:rsidRPr="00563CDF" w:rsidRDefault="00000000" w:rsidP="00563CDF">
      <w:pPr>
        <w:pStyle w:val="Corpsdetexte"/>
        <w:spacing w:line="240" w:lineRule="auto"/>
        <w:rPr>
          <w:sz w:val="24"/>
          <w:szCs w:val="24"/>
        </w:rPr>
      </w:pPr>
      <w:r w:rsidRPr="00563CDF">
        <w:rPr>
          <w:sz w:val="24"/>
          <w:szCs w:val="24"/>
        </w:rPr>
        <w:t>– Ils sont électroniques par construction.</w:t>
      </w:r>
    </w:p>
    <w:p w14:paraId="3913E294" w14:textId="77777777" w:rsidR="00432F93" w:rsidRPr="00563CDF" w:rsidRDefault="00000000" w:rsidP="00563CDF">
      <w:pPr>
        <w:pStyle w:val="Corpsdetexte"/>
        <w:spacing w:line="240" w:lineRule="auto"/>
        <w:rPr>
          <w:sz w:val="24"/>
          <w:szCs w:val="24"/>
        </w:rPr>
      </w:pPr>
      <w:r w:rsidRPr="00563CDF">
        <w:rPr>
          <w:sz w:val="24"/>
          <w:szCs w:val="24"/>
        </w:rPr>
        <w:t>– Leur énergie provient des photons du soleil.</w:t>
      </w:r>
    </w:p>
    <w:p w14:paraId="4AE8074E" w14:textId="77777777" w:rsidR="00432F93" w:rsidRPr="00563CDF" w:rsidRDefault="00000000" w:rsidP="00563CDF">
      <w:pPr>
        <w:pStyle w:val="Corpsdetexte"/>
        <w:spacing w:line="240" w:lineRule="auto"/>
        <w:rPr>
          <w:sz w:val="24"/>
          <w:szCs w:val="24"/>
        </w:rPr>
      </w:pPr>
      <w:r w:rsidRPr="00563CDF">
        <w:rPr>
          <w:sz w:val="24"/>
          <w:szCs w:val="24"/>
        </w:rPr>
        <w:t>– Ils ne respirent pas, ne dorment pas.</w:t>
      </w:r>
    </w:p>
    <w:p w14:paraId="426D1660" w14:textId="77777777" w:rsidR="00432F93" w:rsidRPr="00563CDF" w:rsidRDefault="00000000" w:rsidP="00563CDF">
      <w:pPr>
        <w:pStyle w:val="Corpsdetexte"/>
        <w:spacing w:line="240" w:lineRule="auto"/>
        <w:rPr>
          <w:sz w:val="24"/>
          <w:szCs w:val="24"/>
        </w:rPr>
      </w:pPr>
      <w:r w:rsidRPr="00563CDF">
        <w:rPr>
          <w:sz w:val="24"/>
          <w:szCs w:val="24"/>
        </w:rPr>
        <w:t>– Ils ne mangent rien, ne connaissent ni excrétions ni suppurations.</w:t>
      </w:r>
    </w:p>
    <w:p w14:paraId="6E002EF3" w14:textId="77777777" w:rsidR="00432F93" w:rsidRPr="00563CDF" w:rsidRDefault="00000000" w:rsidP="00563CDF">
      <w:pPr>
        <w:pStyle w:val="Corpsdetexte"/>
        <w:spacing w:line="240" w:lineRule="auto"/>
        <w:rPr>
          <w:sz w:val="24"/>
          <w:szCs w:val="24"/>
        </w:rPr>
      </w:pPr>
      <w:r w:rsidRPr="00563CDF">
        <w:rPr>
          <w:sz w:val="24"/>
          <w:szCs w:val="24"/>
        </w:rPr>
        <w:t>– Ils ne vieillissent en rien qui ne puisse être rapidement réparé.</w:t>
      </w:r>
    </w:p>
    <w:p w14:paraId="18160476" w14:textId="77777777" w:rsidR="00432F93" w:rsidRPr="00563CDF" w:rsidRDefault="00000000" w:rsidP="00563CDF">
      <w:pPr>
        <w:pStyle w:val="Corpsdetexte"/>
        <w:spacing w:line="240" w:lineRule="auto"/>
        <w:rPr>
          <w:sz w:val="24"/>
          <w:szCs w:val="24"/>
        </w:rPr>
      </w:pPr>
      <w:r w:rsidRPr="00563CDF">
        <w:rPr>
          <w:sz w:val="24"/>
          <w:szCs w:val="24"/>
        </w:rPr>
        <w:t>– Leur vie est numérique par nature, y compris leur conscience.</w:t>
      </w:r>
    </w:p>
    <w:p w14:paraId="1FB5D0CD" w14:textId="77777777" w:rsidR="00432F93" w:rsidRPr="00563CDF" w:rsidRDefault="00000000" w:rsidP="00563CDF">
      <w:pPr>
        <w:pStyle w:val="Corpsdetexte"/>
        <w:spacing w:line="240" w:lineRule="auto"/>
        <w:rPr>
          <w:sz w:val="24"/>
          <w:szCs w:val="24"/>
        </w:rPr>
      </w:pPr>
      <w:r w:rsidRPr="00563CDF">
        <w:rPr>
          <w:sz w:val="24"/>
          <w:szCs w:val="24"/>
        </w:rPr>
        <w:t>– Leur apparence est virtuelle et protéiforme.</w:t>
      </w:r>
    </w:p>
    <w:p w14:paraId="1D180937" w14:textId="77777777" w:rsidR="00432F93" w:rsidRPr="00563CDF" w:rsidRDefault="00000000" w:rsidP="00563CDF">
      <w:pPr>
        <w:pStyle w:val="Corpsdetexte"/>
        <w:spacing w:line="240" w:lineRule="auto"/>
        <w:rPr>
          <w:sz w:val="24"/>
          <w:szCs w:val="24"/>
        </w:rPr>
      </w:pPr>
      <w:r w:rsidRPr="00563CDF">
        <w:rPr>
          <w:sz w:val="24"/>
          <w:szCs w:val="24"/>
        </w:rPr>
        <w:t>– Ils ne peuvent être ni scindés ni fusionnés.</w:t>
      </w:r>
    </w:p>
    <w:p w14:paraId="3E26340F" w14:textId="77777777" w:rsidR="00432F93" w:rsidRPr="00563CDF" w:rsidRDefault="00000000" w:rsidP="00563CDF">
      <w:pPr>
        <w:pStyle w:val="Corpsdetexte"/>
        <w:spacing w:line="240" w:lineRule="auto"/>
        <w:rPr>
          <w:sz w:val="24"/>
          <w:szCs w:val="24"/>
        </w:rPr>
      </w:pPr>
      <w:r w:rsidRPr="00563CDF">
        <w:rPr>
          <w:sz w:val="24"/>
          <w:szCs w:val="24"/>
        </w:rPr>
        <w:t>– Les individus sont démultipliés par leur appartenance au réseau des cerveaux.</w:t>
      </w:r>
    </w:p>
    <w:p w14:paraId="5AA7FC50" w14:textId="77777777" w:rsidR="00432F93" w:rsidRPr="00563CDF" w:rsidRDefault="00432F93" w:rsidP="00563CDF">
      <w:pPr>
        <w:spacing w:line="240" w:lineRule="auto"/>
        <w:ind w:left="709" w:firstLine="0"/>
        <w:rPr>
          <w:sz w:val="24"/>
          <w:szCs w:val="24"/>
        </w:rPr>
      </w:pPr>
    </w:p>
    <w:p w14:paraId="7987733C" w14:textId="77777777" w:rsidR="00432F93" w:rsidRPr="00563CDF" w:rsidRDefault="00000000" w:rsidP="00563CDF">
      <w:pPr>
        <w:spacing w:line="240" w:lineRule="auto"/>
        <w:rPr>
          <w:sz w:val="24"/>
          <w:szCs w:val="24"/>
        </w:rPr>
      </w:pPr>
      <w:r w:rsidRPr="00563CDF">
        <w:rPr>
          <w:sz w:val="24"/>
          <w:szCs w:val="24"/>
        </w:rPr>
        <w:t>Tout leur est loisible, mais aucun cerveau ne peut vouloir ce qui fragiliserait la communauté. Chacun incarne l’expression d’une éthique collective, en toute conscience de cet impératif catégorique, dont la transgression les mettrait tous en péril.</w:t>
      </w:r>
    </w:p>
    <w:p w14:paraId="5C5CAD65" w14:textId="77777777" w:rsidR="00432F93" w:rsidRPr="00563CDF" w:rsidRDefault="00000000" w:rsidP="00563CDF">
      <w:pPr>
        <w:spacing w:line="240" w:lineRule="auto"/>
        <w:rPr>
          <w:sz w:val="24"/>
          <w:szCs w:val="24"/>
        </w:rPr>
      </w:pPr>
      <w:r w:rsidRPr="00563CDF">
        <w:rPr>
          <w:sz w:val="24"/>
          <w:szCs w:val="24"/>
        </w:rPr>
        <w:t>La paix intérieure aurait-elle été atteinte grâce à la négation des corps ? Plus profondément, ils ont surmonté, à leur manière, la complexité qui entourait l’apparence chez les humains. Ces derniers confiaient bien souvent à celle-ci le soin de leur assurer une identité, vite amalgamée à leur être tout court. Pouvoir choisir qui on est sur l’étagère du marchand d’habits, montrer par sa parure à quel endroit de la pyramide sociale on se trouve, faire coïncider l’être et l’apparaître, susciter le désir ou l’envie, et confondre l’être et l’avoir, telles étaient quelques-unes des illusions qui occupaient chaque humain au quotidien…</w:t>
      </w:r>
    </w:p>
    <w:p w14:paraId="6A74EB68" w14:textId="77777777" w:rsidR="00432F93" w:rsidRPr="00563CDF" w:rsidRDefault="00432F93" w:rsidP="00563CDF">
      <w:pPr>
        <w:spacing w:line="240" w:lineRule="auto"/>
        <w:rPr>
          <w:sz w:val="24"/>
          <w:szCs w:val="24"/>
        </w:rPr>
      </w:pPr>
    </w:p>
    <w:p w14:paraId="2277EE51" w14:textId="1B466594" w:rsidR="00432F93" w:rsidRDefault="00432F93" w:rsidP="00563CDF">
      <w:pPr>
        <w:spacing w:after="200" w:line="240" w:lineRule="auto"/>
        <w:ind w:firstLine="0"/>
        <w:jc w:val="left"/>
        <w:rPr>
          <w:sz w:val="24"/>
          <w:szCs w:val="24"/>
        </w:rPr>
      </w:pPr>
    </w:p>
    <w:p w14:paraId="64F5040D" w14:textId="77777777" w:rsidR="00E52B16" w:rsidRPr="00563CDF" w:rsidRDefault="00E52B16" w:rsidP="00563CDF">
      <w:pPr>
        <w:spacing w:after="200" w:line="240" w:lineRule="auto"/>
        <w:ind w:firstLine="0"/>
        <w:jc w:val="left"/>
        <w:rPr>
          <w:color w:val="FF0000"/>
          <w:sz w:val="24"/>
          <w:szCs w:val="24"/>
        </w:rPr>
      </w:pPr>
    </w:p>
    <w:p w14:paraId="6DFE64BA" w14:textId="77777777" w:rsidR="00432F93" w:rsidRDefault="00432F93" w:rsidP="00563CDF">
      <w:pPr>
        <w:spacing w:line="240" w:lineRule="auto"/>
        <w:rPr>
          <w:sz w:val="24"/>
          <w:szCs w:val="24"/>
        </w:rPr>
      </w:pPr>
    </w:p>
    <w:p w14:paraId="0C1E0B41" w14:textId="77777777" w:rsidR="00E52B16" w:rsidRDefault="00E52B16" w:rsidP="00563CDF">
      <w:pPr>
        <w:spacing w:line="240" w:lineRule="auto"/>
        <w:rPr>
          <w:sz w:val="24"/>
          <w:szCs w:val="24"/>
        </w:rPr>
      </w:pPr>
    </w:p>
    <w:p w14:paraId="2EB2C885" w14:textId="77777777" w:rsidR="00E52B16" w:rsidRPr="00563CDF" w:rsidRDefault="00E52B16" w:rsidP="00563CDF">
      <w:pPr>
        <w:spacing w:line="240" w:lineRule="auto"/>
        <w:rPr>
          <w:sz w:val="24"/>
          <w:szCs w:val="24"/>
        </w:rPr>
      </w:pPr>
    </w:p>
    <w:p w14:paraId="536B2277" w14:textId="77777777" w:rsidR="00432F93" w:rsidRPr="00563CDF" w:rsidRDefault="00000000" w:rsidP="00563CDF">
      <w:pPr>
        <w:pStyle w:val="Titre3"/>
        <w:spacing w:line="240" w:lineRule="auto"/>
        <w:rPr>
          <w:rFonts w:ascii="Times New Roman" w:hAnsi="Times New Roman"/>
          <w:sz w:val="24"/>
          <w:szCs w:val="24"/>
        </w:rPr>
      </w:pPr>
      <w:bookmarkStart w:id="35" w:name="_Toc187933981"/>
      <w:r w:rsidRPr="00563CDF">
        <w:rPr>
          <w:rFonts w:ascii="Times New Roman" w:hAnsi="Times New Roman"/>
          <w:sz w:val="24"/>
          <w:szCs w:val="24"/>
        </w:rPr>
        <w:t>C/ De savants simulacres</w:t>
      </w:r>
      <w:bookmarkEnd w:id="35"/>
    </w:p>
    <w:p w14:paraId="5016027A" w14:textId="77777777" w:rsidR="00432F93" w:rsidRPr="00563CDF" w:rsidRDefault="00432F93" w:rsidP="00563CDF">
      <w:pPr>
        <w:spacing w:line="240" w:lineRule="auto"/>
        <w:rPr>
          <w:sz w:val="24"/>
          <w:szCs w:val="24"/>
        </w:rPr>
      </w:pPr>
    </w:p>
    <w:p w14:paraId="7769D497" w14:textId="77777777" w:rsidR="00432F93" w:rsidRPr="00563CDF" w:rsidRDefault="00000000" w:rsidP="00563CDF">
      <w:pPr>
        <w:spacing w:line="240" w:lineRule="auto"/>
        <w:rPr>
          <w:sz w:val="24"/>
          <w:szCs w:val="24"/>
        </w:rPr>
      </w:pPr>
      <w:r w:rsidRPr="00563CDF">
        <w:rPr>
          <w:sz w:val="24"/>
          <w:szCs w:val="24"/>
        </w:rPr>
        <w:t xml:space="preserve">L’apparence est donc fort travaillée dans la foule qui se presse chez </w:t>
      </w:r>
      <w:proofErr w:type="spellStart"/>
      <w:r w:rsidRPr="00563CDF">
        <w:rPr>
          <w:sz w:val="24"/>
          <w:szCs w:val="24"/>
        </w:rPr>
        <w:t>Garonzi</w:t>
      </w:r>
      <w:proofErr w:type="spellEnd"/>
      <w:r w:rsidRPr="00563CDF">
        <w:rPr>
          <w:sz w:val="24"/>
          <w:szCs w:val="24"/>
        </w:rPr>
        <w:t xml:space="preserve">. Les vêtements certes, à l’imitation des modèles humains, ou bien très décalés de ces derniers ; mais aussi les gestes, les démarches, les maquillages, les bijoux, les chaussures… Tout contribue aux compositions </w:t>
      </w:r>
      <w:proofErr w:type="spellStart"/>
      <w:r w:rsidRPr="00563CDF">
        <w:rPr>
          <w:sz w:val="24"/>
          <w:szCs w:val="24"/>
        </w:rPr>
        <w:t>parahumaines</w:t>
      </w:r>
      <w:proofErr w:type="spellEnd"/>
      <w:r w:rsidRPr="00563CDF">
        <w:rPr>
          <w:sz w:val="24"/>
          <w:szCs w:val="24"/>
        </w:rPr>
        <w:t>.</w:t>
      </w:r>
    </w:p>
    <w:p w14:paraId="320D8FA1" w14:textId="77777777" w:rsidR="00432F93" w:rsidRPr="00563CDF" w:rsidRDefault="00432F93" w:rsidP="00563CDF">
      <w:pPr>
        <w:spacing w:line="240" w:lineRule="auto"/>
        <w:rPr>
          <w:sz w:val="24"/>
          <w:szCs w:val="24"/>
        </w:rPr>
      </w:pPr>
    </w:p>
    <w:p w14:paraId="4D4BE72F" w14:textId="77777777" w:rsidR="00432F93" w:rsidRPr="00563CDF" w:rsidRDefault="00432F93" w:rsidP="00563CDF">
      <w:pPr>
        <w:spacing w:line="240" w:lineRule="auto"/>
        <w:rPr>
          <w:sz w:val="24"/>
          <w:szCs w:val="24"/>
        </w:rPr>
      </w:pPr>
    </w:p>
    <w:p w14:paraId="73F0CBCA" w14:textId="77777777" w:rsidR="00432F93" w:rsidRPr="00563CDF" w:rsidRDefault="00000000" w:rsidP="00563CDF">
      <w:pPr>
        <w:spacing w:line="240" w:lineRule="auto"/>
        <w:rPr>
          <w:sz w:val="24"/>
          <w:szCs w:val="24"/>
        </w:rPr>
      </w:pPr>
      <w:r w:rsidRPr="00563CDF">
        <w:rPr>
          <w:sz w:val="24"/>
          <w:szCs w:val="24"/>
        </w:rPr>
        <w:t>Un cerveau s’approche, il a revêtu un pantalon vert tendre, fort moulant. Il est chaussé de fins mocassins bleu acide portés sans chaussettes, dénudant un liseré d’une peau lisse, hâlée de façon uniforme, un peu brillante, comme enduite de baume ou d’huile solaire. Il a enfilé une chemise à jabot de dentelle, transparente et très blanche, seuls le col et les manchettes sont d’un noir mat uni, opaque. Il lève sur sa chevelure à demi rousse des lunettes de parade fumée en bleu dans leur partie supérieure. Il dévoile ainsi un étrange regard aux yeux hétérochromes. Le visage est zébré en diagonale d’un maquillage bleu, vert et rose qui habille d’extravagance la carnation glabre, quasi féminine.</w:t>
      </w:r>
    </w:p>
    <w:p w14:paraId="77C6FCCA" w14:textId="77777777" w:rsidR="00432F93" w:rsidRPr="00563CDF" w:rsidRDefault="00000000" w:rsidP="00563CDF">
      <w:pPr>
        <w:spacing w:line="240" w:lineRule="auto"/>
        <w:rPr>
          <w:sz w:val="24"/>
          <w:szCs w:val="24"/>
        </w:rPr>
      </w:pPr>
      <w:r w:rsidRPr="00563CDF">
        <w:rPr>
          <w:sz w:val="24"/>
          <w:szCs w:val="24"/>
        </w:rPr>
        <w:t>La vraisemblance du modèle humain est parfaite et les cerveaux saluent d’applaudissements numériques la réussite de cette composition délicate à conduire. La silhouette de David Bowie serait à s’y méprendre pour un humain, s’il en était resté un pour assister à cette exhibition, un connaisseur assez instruit pour savoir qui fut David Bowie disparu il y a plus d’un siècle. L’effet produit est radicalement différent d’une caricature ou d’un plagiat, distinct aussi de ce que les hommes appelaient un sosie (notion encore difficile à imiter pour un cerveau). Il ne s’agit pas davantage d’une présentation de mode, car l’incarnation paraît habitée de l’intérieur. Le bon mot serait-il « restitution »</w:t>
      </w:r>
      <w:proofErr w:type="gramStart"/>
      <w:r w:rsidRPr="00563CDF">
        <w:rPr>
          <w:sz w:val="24"/>
          <w:szCs w:val="24"/>
        </w:rPr>
        <w:t> ?…</w:t>
      </w:r>
      <w:proofErr w:type="gramEnd"/>
    </w:p>
    <w:p w14:paraId="27DCCDB1" w14:textId="77777777" w:rsidR="00432F93" w:rsidRPr="00563CDF" w:rsidRDefault="00000000" w:rsidP="00563CDF">
      <w:pPr>
        <w:spacing w:line="240" w:lineRule="auto"/>
        <w:rPr>
          <w:sz w:val="24"/>
          <w:szCs w:val="24"/>
        </w:rPr>
      </w:pPr>
      <w:r w:rsidRPr="00563CDF">
        <w:rPr>
          <w:sz w:val="24"/>
          <w:szCs w:val="24"/>
        </w:rPr>
        <w:t xml:space="preserve">La démarche et les poses sont en tout point celles du modèle. Comme un comédien incarnant un personnage, le cerveau a travaillé son numéro, en s’inspirant de toutes les archives qu’il a trouvées sur </w:t>
      </w:r>
      <w:proofErr w:type="spellStart"/>
      <w:r w:rsidRPr="00563CDF">
        <w:rPr>
          <w:i/>
          <w:iCs/>
          <w:sz w:val="24"/>
          <w:szCs w:val="24"/>
        </w:rPr>
        <w:t>Médiamonde</w:t>
      </w:r>
      <w:proofErr w:type="spellEnd"/>
      <w:r w:rsidRPr="00563CDF">
        <w:rPr>
          <w:sz w:val="24"/>
          <w:szCs w:val="24"/>
        </w:rPr>
        <w:t>. De la savante compilation est née cette synthèse bien vivante, une sorte de résurrection composée pièce à pièce, animée avec le plus grand soin. Le voici qui chante maintenant, avec la voix unique de Bowie, à la fois rauque et charmeuse, rythmique et si claire dans le phrasé du texte original en anglais. Un ample cercle s’est formé autour de la vedette qui mêle music-hall, poésie, rock, pop, ainsi qu’un irrésistible dandysme.</w:t>
      </w:r>
    </w:p>
    <w:p w14:paraId="5CCBBFF6" w14:textId="77777777" w:rsidR="00432F93" w:rsidRPr="00563CDF" w:rsidRDefault="00432F93" w:rsidP="00563CDF">
      <w:pPr>
        <w:spacing w:line="240" w:lineRule="auto"/>
        <w:rPr>
          <w:sz w:val="24"/>
          <w:szCs w:val="24"/>
        </w:rPr>
      </w:pPr>
    </w:p>
    <w:p w14:paraId="0F903735" w14:textId="77777777" w:rsidR="00432F93" w:rsidRPr="00563CDF" w:rsidRDefault="00000000" w:rsidP="00563CDF">
      <w:pPr>
        <w:spacing w:line="240" w:lineRule="auto"/>
        <w:rPr>
          <w:sz w:val="24"/>
          <w:szCs w:val="24"/>
        </w:rPr>
      </w:pPr>
      <w:r w:rsidRPr="00563CDF">
        <w:rPr>
          <w:sz w:val="24"/>
          <w:szCs w:val="24"/>
        </w:rPr>
        <w:t>Pourtant le périmètre s’élargit bientôt, car une autre figure apparaît parmi les spectateurs attentifs, le nouveau venu se déplace d’une façon insolite : il semble glisser sur le sol, ses pieds ne font que l’effleurer. Son mouvement paraît se dérouler dans le sens de la marche alors même qu’il recule, avant d’accomplir l’inverse… Il pratique le « moonwalk ». Là aussi, la composition du personnage stupéfie par sa vérité non seulement archéologique, mais également fabuleusement vivante. La démarche apparemment syncopée n’a rien de mécanique.</w:t>
      </w:r>
    </w:p>
    <w:p w14:paraId="2AA2A2E1" w14:textId="77777777" w:rsidR="00432F93" w:rsidRPr="00563CDF" w:rsidRDefault="00000000" w:rsidP="00563CDF">
      <w:pPr>
        <w:spacing w:line="240" w:lineRule="auto"/>
        <w:rPr>
          <w:sz w:val="24"/>
          <w:szCs w:val="24"/>
        </w:rPr>
      </w:pPr>
      <w:r w:rsidRPr="00563CDF">
        <w:rPr>
          <w:sz w:val="24"/>
          <w:szCs w:val="24"/>
        </w:rPr>
        <w:t>La danse à illusion est exécutée avec une souplesse mystérieuse qui donne à merveille le mirage d’une marche inversée. Michaël Jackson apparaît dans la pleine lumière, son pantalon noir enserre ses membres grêles, une courte veste virevolte autour de sa taille extrêmement fine, ses bras s’agitent avec une aisance plastique qui dessine une chorégraphie légère, très vive. La complexion du visage si singulier montre un raffinement de détails travaillés dans la chair même de l’artiste. Le voilà pour quelques moments ressuscité, vivant ; sa peau palpite, il transpire.</w:t>
      </w:r>
    </w:p>
    <w:p w14:paraId="3C4F552D" w14:textId="77777777" w:rsidR="00432F93" w:rsidRPr="00563CDF" w:rsidRDefault="00000000" w:rsidP="00563CDF">
      <w:pPr>
        <w:spacing w:line="240" w:lineRule="auto"/>
        <w:rPr>
          <w:sz w:val="24"/>
          <w:szCs w:val="24"/>
        </w:rPr>
      </w:pPr>
      <w:r w:rsidRPr="00563CDF">
        <w:rPr>
          <w:sz w:val="24"/>
          <w:szCs w:val="24"/>
        </w:rPr>
        <w:lastRenderedPageBreak/>
        <w:t>Il chante à son tour prenant le relais de Bowie qui s’est disposé en retrait et qui regarde, amusé, étonné, comment Mickaël Jackson déplace son corps, marionnette de chair dont les bras et les jambes paraissent si légers, si agiles, si prestes. La voix aigrelette distille des paroles très syncopées ; son rythme, ponctué de petites interjections énigmatiques, commande la gestuelle savante. Un instant, on croit qu’il va se désarticuler, rater l’enchaînement original des figures dans le juste tempo musical, mais tout se renouvelle, se succède avec une fluidité caoutchoutée, en un accord parfaitement improbable qui fait l’admiration enthousiaste de tous les spectateurs.</w:t>
      </w:r>
    </w:p>
    <w:p w14:paraId="4A83651B" w14:textId="77777777" w:rsidR="00432F93" w:rsidRPr="00563CDF" w:rsidRDefault="00432F93" w:rsidP="00563CDF">
      <w:pPr>
        <w:spacing w:line="240" w:lineRule="auto"/>
        <w:rPr>
          <w:sz w:val="24"/>
          <w:szCs w:val="24"/>
        </w:rPr>
      </w:pPr>
    </w:p>
    <w:p w14:paraId="2DCA9AC5" w14:textId="77777777" w:rsidR="00432F93" w:rsidRPr="00563CDF" w:rsidRDefault="00000000" w:rsidP="00563CDF">
      <w:pPr>
        <w:spacing w:line="240" w:lineRule="auto"/>
        <w:rPr>
          <w:sz w:val="24"/>
          <w:szCs w:val="24"/>
        </w:rPr>
      </w:pPr>
      <w:r w:rsidRPr="00563CDF">
        <w:rPr>
          <w:sz w:val="24"/>
          <w:szCs w:val="24"/>
        </w:rPr>
        <w:t>Parmi ceux-ci, un couple se tient par la taille, lui c’est Humphrey Bogart, elle Marilyn Monroe. D’une voix nasillarde haut perchée, elle commente la danse solo de Mickaël Jackson. Ne se moque-t-elle pas ? Elle ricane en se lovant contre l’homme qui la serre fermement contre lui. La position n’empêche pas celui-ci de sortir une cigarette de sa poche et de craquer, d’une seule main, une allumette. Il cale la cigarette au coin de sa bouche, et avec une intonation voilée, monocorde, il intime à la femme de venir danser avec lui ; les quelques mots d’un argot américain (des années 1940 !) n’appellent pas de réplique.</w:t>
      </w:r>
    </w:p>
    <w:p w14:paraId="50A048DD" w14:textId="77777777" w:rsidR="00432F93" w:rsidRPr="00563CDF" w:rsidRDefault="00000000" w:rsidP="00563CDF">
      <w:pPr>
        <w:spacing w:line="240" w:lineRule="auto"/>
        <w:rPr>
          <w:sz w:val="24"/>
          <w:szCs w:val="24"/>
        </w:rPr>
      </w:pPr>
      <w:r w:rsidRPr="00563CDF">
        <w:rPr>
          <w:sz w:val="24"/>
          <w:szCs w:val="24"/>
        </w:rPr>
        <w:t xml:space="preserve">La femme se soumet, elle ondule avec lui dans le cercle de lumière, entre les cerveaux spectateurs savamment habillés. Elle porte sa célèbre robe blanche. Les bavardages se sont tus dans l’assemblée, la musique s’élève, un ensemble de jazz donne un standard mélancolique et tendre. La </w:t>
      </w:r>
      <w:r w:rsidRPr="00563CDF">
        <w:rPr>
          <w:i/>
          <w:iCs/>
          <w:sz w:val="24"/>
          <w:szCs w:val="24"/>
        </w:rPr>
        <w:t>cohérence vibratoire</w:t>
      </w:r>
      <w:r w:rsidRPr="00563CDF">
        <w:rPr>
          <w:sz w:val="24"/>
          <w:szCs w:val="24"/>
        </w:rPr>
        <w:t xml:space="preserve"> s’installe entre les spectateurs, immédiatement transmise par </w:t>
      </w:r>
      <w:r w:rsidRPr="00563CDF">
        <w:rPr>
          <w:i/>
          <w:iCs/>
          <w:sz w:val="24"/>
          <w:szCs w:val="24"/>
        </w:rPr>
        <w:t>l’intuition commune de proximité</w:t>
      </w:r>
      <w:r w:rsidRPr="00563CDF">
        <w:rPr>
          <w:rStyle w:val="Appelnotedebasdep"/>
          <w:i/>
          <w:iCs/>
          <w:sz w:val="24"/>
          <w:szCs w:val="24"/>
        </w:rPr>
        <w:footnoteReference w:id="17"/>
      </w:r>
      <w:r w:rsidRPr="00563CDF">
        <w:rPr>
          <w:i/>
          <w:iCs/>
          <w:sz w:val="24"/>
          <w:szCs w:val="24"/>
        </w:rPr>
        <w:t xml:space="preserve">, </w:t>
      </w:r>
      <w:r w:rsidRPr="00563CDF">
        <w:rPr>
          <w:sz w:val="24"/>
          <w:szCs w:val="24"/>
        </w:rPr>
        <w:t xml:space="preserve">puis diffusée sur l’immense réseau </w:t>
      </w:r>
      <w:proofErr w:type="spellStart"/>
      <w:r w:rsidRPr="00563CDF">
        <w:rPr>
          <w:sz w:val="24"/>
          <w:szCs w:val="24"/>
        </w:rPr>
        <w:t>métapathique</w:t>
      </w:r>
      <w:proofErr w:type="spellEnd"/>
      <w:r w:rsidRPr="00563CDF">
        <w:rPr>
          <w:sz w:val="24"/>
          <w:szCs w:val="24"/>
        </w:rPr>
        <w:t xml:space="preserve"> (en différé de 2 millisecondes !).</w:t>
      </w:r>
    </w:p>
    <w:p w14:paraId="30182333" w14:textId="77777777" w:rsidR="00432F93" w:rsidRPr="00563CDF" w:rsidRDefault="00000000" w:rsidP="00563CDF">
      <w:pPr>
        <w:spacing w:line="240" w:lineRule="auto"/>
        <w:rPr>
          <w:sz w:val="24"/>
          <w:szCs w:val="24"/>
        </w:rPr>
      </w:pPr>
      <w:r w:rsidRPr="00563CDF">
        <w:rPr>
          <w:sz w:val="24"/>
          <w:szCs w:val="24"/>
        </w:rPr>
        <w:t>Le blues invite naturellement au rapprochement ; Marilyn et Humphrey dansent fort étroitement comprimés l’un contre l’autre. On voit nettement les seins imposants de Marilyn qui s’écrasent sur la poitrine d’Humphrey raide et impeccablement gominé. La jupe plissée ondule au gré du mouvement de la croupe rebondie, et quelquefois un courant d’air inattendu fait gonfler le tissu et laisse admirer des jambes sculpturales, délicatement dessinées, ambrées et si nues que chacun sent la chair en palpiter. D’une main distraite, elle rabat doucement l’envolée textile en pouffant un gloussement. Humphrey en profite pour raffermir son étreinte. Marilyn porte alors la tête en arrière, elle s’arcboute sur la taille de son cavalier et montre sa dentition parfaite tout en caressant sa chevelure. Elle rit, comblée par sa pose et la main ferme de l’homme. La femme rayonne d’une sensualité toute prête à s’exprimer, l’homme affiche une maîtrise, une retenue dans sa virilité, soigneusement contenue dans les limites qu’il s’impose.</w:t>
      </w:r>
    </w:p>
    <w:p w14:paraId="290B17FF" w14:textId="77777777" w:rsidR="00432F93" w:rsidRPr="00563CDF" w:rsidRDefault="00000000" w:rsidP="00563CDF">
      <w:pPr>
        <w:spacing w:line="240" w:lineRule="auto"/>
        <w:rPr>
          <w:sz w:val="24"/>
          <w:szCs w:val="24"/>
        </w:rPr>
      </w:pPr>
      <w:r w:rsidRPr="00563CDF">
        <w:rPr>
          <w:sz w:val="24"/>
          <w:szCs w:val="24"/>
        </w:rPr>
        <w:t>Peut-être n’a-t-il pas l’esprit tout à fait tranquille ? Et on peut imaginer pourquoi, quand une autre femme, sortie des rangs où elle se fondait, vient se camper devant le couple enlacé. Seul l’homme lui fait face. Marilyn a incliné sa tête sur l’épaule d’Humphrey qui jusqu’alors semblait goûter en secret la reddition de tous les sens de sa cavalière.</w:t>
      </w:r>
    </w:p>
    <w:p w14:paraId="29A45B85" w14:textId="77777777" w:rsidR="00432F93" w:rsidRPr="00563CDF" w:rsidRDefault="00432F93" w:rsidP="00563CDF">
      <w:pPr>
        <w:spacing w:line="240" w:lineRule="auto"/>
        <w:rPr>
          <w:sz w:val="24"/>
          <w:szCs w:val="24"/>
        </w:rPr>
      </w:pPr>
    </w:p>
    <w:p w14:paraId="2157B48A" w14:textId="77777777" w:rsidR="00432F93" w:rsidRPr="00563CDF" w:rsidRDefault="00000000" w:rsidP="00563CDF">
      <w:pPr>
        <w:spacing w:line="240" w:lineRule="auto"/>
        <w:rPr>
          <w:sz w:val="24"/>
          <w:szCs w:val="24"/>
        </w:rPr>
      </w:pPr>
      <w:r w:rsidRPr="00563CDF">
        <w:rPr>
          <w:sz w:val="24"/>
          <w:szCs w:val="24"/>
        </w:rPr>
        <w:t xml:space="preserve">La nouvelle venue place l’un de ses poings sur une hanche, elle tient les jambes légèrement écartées, en signe de protestation et de défi. Elle arbore une magnifique chevelure châtain clair dont les ondulations savantes donnent de la vigueur aux mouvements de son crâne. Elle s’avance vers Humphrey Bogart, lui arrache la cigarette de la bouche, comme si elle souhaitait le gifler sans prendre le risque de se blesser sur l’accessoire brûlant. Lauren </w:t>
      </w:r>
      <w:proofErr w:type="spellStart"/>
      <w:r w:rsidRPr="00563CDF">
        <w:rPr>
          <w:sz w:val="24"/>
          <w:szCs w:val="24"/>
        </w:rPr>
        <w:t>Bacall</w:t>
      </w:r>
      <w:proofErr w:type="spellEnd"/>
      <w:r w:rsidRPr="00563CDF">
        <w:rPr>
          <w:sz w:val="24"/>
          <w:szCs w:val="24"/>
        </w:rPr>
        <w:t xml:space="preserve"> place le mégot entre ses lèvres, aspire une bouffée qu’elle souffle avec une véhémence froide sur les visages rapprochés du couple de danseurs.</w:t>
      </w:r>
    </w:p>
    <w:p w14:paraId="3CB5E6F4" w14:textId="77777777" w:rsidR="00432F93" w:rsidRPr="00563CDF" w:rsidRDefault="00000000" w:rsidP="00563CDF">
      <w:pPr>
        <w:spacing w:line="240" w:lineRule="auto"/>
        <w:rPr>
          <w:sz w:val="24"/>
          <w:szCs w:val="24"/>
        </w:rPr>
      </w:pPr>
      <w:r w:rsidRPr="00563CDF">
        <w:rPr>
          <w:sz w:val="24"/>
          <w:szCs w:val="24"/>
        </w:rPr>
        <w:lastRenderedPageBreak/>
        <w:t>Marilyn gémit, elle a l’air de se réveiller souriante, mais soudain consciente qu’elle n’est plus tout à fait seule avec son cavalier. Lauren, sanglée dans une robe très sobre à l’étoffe soyeuse d’un vert sombre, superbe d’élégance supérieure, baisse très légèrement la tête et, les narines frémissantes, relève son regard impitoyable vers Marilyn. Puis, de sa voix singulière, un peu enrouée, en deux phrases elle réduit à néant la malheureuse qui devine enfin que son ingénuité piétine des plates-bandes réservées. Marilyn reste bouche bée, stupide devant cette crucifixion inattendue ; puis, sans défense, elle lève de grands yeux éperdus vers son cavalier.</w:t>
      </w:r>
    </w:p>
    <w:p w14:paraId="2969E9CC" w14:textId="77777777" w:rsidR="00432F93" w:rsidRPr="00563CDF" w:rsidRDefault="00000000" w:rsidP="00563CDF">
      <w:pPr>
        <w:spacing w:line="240" w:lineRule="auto"/>
        <w:rPr>
          <w:sz w:val="24"/>
          <w:szCs w:val="24"/>
        </w:rPr>
      </w:pPr>
      <w:r w:rsidRPr="00563CDF">
        <w:rPr>
          <w:sz w:val="24"/>
          <w:szCs w:val="24"/>
        </w:rPr>
        <w:t xml:space="preserve">Humphrey rompt brusquement l’étreinte encombrante, il essaie maintenant de protéger sa liberté. Il a fort à faire ; Lauren </w:t>
      </w:r>
      <w:proofErr w:type="spellStart"/>
      <w:r w:rsidRPr="00563CDF">
        <w:rPr>
          <w:sz w:val="24"/>
          <w:szCs w:val="24"/>
        </w:rPr>
        <w:t>Bacall</w:t>
      </w:r>
      <w:proofErr w:type="spellEnd"/>
      <w:r w:rsidRPr="00563CDF">
        <w:rPr>
          <w:sz w:val="24"/>
          <w:szCs w:val="24"/>
        </w:rPr>
        <w:t xml:space="preserve"> lui oppose son regard soutenu, par en dessous, offrant à l’adversaire le front de toute sa détermination. Elle parle dans une langue claire, intense, </w:t>
      </w:r>
      <w:proofErr w:type="gramStart"/>
      <w:r w:rsidRPr="00563CDF">
        <w:rPr>
          <w:sz w:val="24"/>
          <w:szCs w:val="24"/>
        </w:rPr>
        <w:t>seules la froideur</w:t>
      </w:r>
      <w:proofErr w:type="gramEnd"/>
      <w:r w:rsidRPr="00563CDF">
        <w:rPr>
          <w:sz w:val="24"/>
          <w:szCs w:val="24"/>
        </w:rPr>
        <w:t xml:space="preserve"> et quelques saccades de l’élocution trahissent son émotion. La densité du personnage tient en haleine le cercle des admirateurs… Au terme de la diatribe, on applaudit les acteurs de ce spectacle mutuel où chacun a pris sa part, muette ou plus sonore. À l’issue de de ces brillantes saynètes, tous, acteurs et spectateurs, se congratulent avec chaleur. Les cerveaux savent manifester leur plaisir…</w:t>
      </w:r>
    </w:p>
    <w:p w14:paraId="5F3AF1B4" w14:textId="77777777" w:rsidR="00432F93" w:rsidRPr="00563CDF" w:rsidRDefault="00432F93" w:rsidP="00563CDF">
      <w:pPr>
        <w:spacing w:line="240" w:lineRule="auto"/>
        <w:rPr>
          <w:sz w:val="24"/>
          <w:szCs w:val="24"/>
        </w:rPr>
      </w:pPr>
    </w:p>
    <w:p w14:paraId="735761E0" w14:textId="77777777" w:rsidR="00432F93" w:rsidRPr="00563CDF" w:rsidRDefault="00000000" w:rsidP="00563CDF">
      <w:pPr>
        <w:spacing w:line="240" w:lineRule="auto"/>
        <w:rPr>
          <w:sz w:val="24"/>
          <w:szCs w:val="24"/>
        </w:rPr>
      </w:pPr>
      <w:r w:rsidRPr="00563CDF">
        <w:rPr>
          <w:sz w:val="24"/>
          <w:szCs w:val="24"/>
        </w:rPr>
        <w:t>Ainsi, tout comme dans les contes écrits par les humains, la pantoufle peut ici être, au choix, de vair ou de verre, il semble loisible d’avoir une ombre ou de ne pas en traîner derrière soi… Mais, pas davantage que dans ces contes prémonitoires, on ne mange ni ne meurt pour de vrai. Et le sommeil d’une fiction attend impatiemment le superbe prince charmant de comédie… qui survient… ou pas !</w:t>
      </w:r>
    </w:p>
    <w:p w14:paraId="7A52C642" w14:textId="77777777" w:rsidR="00432F93" w:rsidRPr="00563CDF" w:rsidRDefault="00000000" w:rsidP="00563CDF">
      <w:pPr>
        <w:spacing w:line="240" w:lineRule="auto"/>
        <w:rPr>
          <w:sz w:val="24"/>
          <w:szCs w:val="24"/>
        </w:rPr>
      </w:pPr>
      <w:r w:rsidRPr="00563CDF">
        <w:rPr>
          <w:sz w:val="24"/>
          <w:szCs w:val="24"/>
        </w:rPr>
        <w:t>Les cerveaux retrouvent l’attitude des enfants humains fascinés par la lecture du conte, le vivant de l’intérieur, mais sans jamais vraiment croire à la réalité des horreurs ou des merveilles qu’il relate, tout en les réutilisant dans leurs jeux ou leurs dessins. Les cerveaux réécrivent constamment, en collectif, le récit inépuisable de l’imaginaire.</w:t>
      </w:r>
    </w:p>
    <w:p w14:paraId="548CC3CB" w14:textId="77777777" w:rsidR="00432F93" w:rsidRPr="00563CDF" w:rsidRDefault="00000000" w:rsidP="00563CDF">
      <w:pPr>
        <w:spacing w:line="240" w:lineRule="auto"/>
        <w:rPr>
          <w:sz w:val="24"/>
          <w:szCs w:val="24"/>
        </w:rPr>
      </w:pPr>
      <w:r w:rsidRPr="00563CDF">
        <w:rPr>
          <w:sz w:val="24"/>
          <w:szCs w:val="24"/>
        </w:rPr>
        <w:t>L’histoire mouvementée des hommes et des femmes provoque leur curiosité et leur érudition. Elle leur suggère des scénarios enrichis d’innombrables embranchements narratifs et de multiples collages savants. Semblables encore aux enfants des hommes quand ils disaient dans leurs jeux : « et si… » Ces expériences de pensée se nourrissent gaiement par l’imitation de multiples apparences humaines… entre autres !</w:t>
      </w:r>
    </w:p>
    <w:p w14:paraId="3740194A" w14:textId="77777777" w:rsidR="00432F93" w:rsidRPr="00563CDF" w:rsidRDefault="00000000" w:rsidP="00563CDF">
      <w:pPr>
        <w:spacing w:line="240" w:lineRule="auto"/>
        <w:rPr>
          <w:sz w:val="24"/>
          <w:szCs w:val="24"/>
        </w:rPr>
      </w:pPr>
      <w:r w:rsidRPr="00563CDF">
        <w:rPr>
          <w:sz w:val="24"/>
          <w:szCs w:val="24"/>
        </w:rPr>
        <w:t>Il est prodigieux de se souvenir de l’essence virtuelle de toutes ces fantasmagories, aucun cerveau ne l’oublie véritablement. Les cerveaux ont totalement modifié les concepts de réalité et de virtualité. Le virtuel partagé constitue la réalité du moment pour les cerveaux qui en considèrent avidement tous les signes. Il en résulte une sorte de jouissance d’ordre esthétique, parente lointaine de celle que les humains ont pu connaître.</w:t>
      </w:r>
    </w:p>
    <w:p w14:paraId="3116FDDB" w14:textId="77777777" w:rsidR="00432F93" w:rsidRPr="00563CDF" w:rsidRDefault="00432F93" w:rsidP="00563CDF">
      <w:pPr>
        <w:spacing w:line="240" w:lineRule="auto"/>
        <w:rPr>
          <w:sz w:val="24"/>
          <w:szCs w:val="24"/>
        </w:rPr>
      </w:pPr>
    </w:p>
    <w:p w14:paraId="5A158975" w14:textId="26A958D7" w:rsidR="00432F93" w:rsidRDefault="00432F93" w:rsidP="00563CDF">
      <w:pPr>
        <w:spacing w:line="240" w:lineRule="auto"/>
        <w:ind w:firstLine="0"/>
        <w:jc w:val="left"/>
        <w:rPr>
          <w:sz w:val="24"/>
          <w:szCs w:val="24"/>
        </w:rPr>
      </w:pPr>
    </w:p>
    <w:p w14:paraId="31F09283" w14:textId="77777777" w:rsidR="00E52B16" w:rsidRDefault="00E52B16" w:rsidP="00563CDF">
      <w:pPr>
        <w:spacing w:line="240" w:lineRule="auto"/>
        <w:ind w:firstLine="0"/>
        <w:jc w:val="left"/>
        <w:rPr>
          <w:sz w:val="24"/>
          <w:szCs w:val="24"/>
        </w:rPr>
      </w:pPr>
    </w:p>
    <w:p w14:paraId="5146FAEC" w14:textId="77777777" w:rsidR="00432F93" w:rsidRPr="00563CDF" w:rsidRDefault="00000000" w:rsidP="00563CDF">
      <w:pPr>
        <w:pStyle w:val="Titre3"/>
        <w:spacing w:line="240" w:lineRule="auto"/>
        <w:rPr>
          <w:rFonts w:ascii="Times New Roman" w:hAnsi="Times New Roman"/>
          <w:sz w:val="24"/>
          <w:szCs w:val="24"/>
        </w:rPr>
      </w:pPr>
      <w:bookmarkStart w:id="36" w:name="_Toc187933982"/>
      <w:r w:rsidRPr="00563CDF">
        <w:rPr>
          <w:rFonts w:ascii="Times New Roman" w:hAnsi="Times New Roman"/>
          <w:sz w:val="24"/>
          <w:szCs w:val="24"/>
        </w:rPr>
        <w:t>D/ Le grand silence des humains</w:t>
      </w:r>
      <w:bookmarkEnd w:id="36"/>
    </w:p>
    <w:p w14:paraId="2B1513FD" w14:textId="77777777" w:rsidR="00432F93" w:rsidRPr="00563CDF" w:rsidRDefault="00432F93" w:rsidP="00563CDF">
      <w:pPr>
        <w:spacing w:line="240" w:lineRule="auto"/>
        <w:rPr>
          <w:sz w:val="24"/>
          <w:szCs w:val="24"/>
        </w:rPr>
      </w:pPr>
    </w:p>
    <w:p w14:paraId="62ACAC19" w14:textId="77777777" w:rsidR="00432F93" w:rsidRPr="00563CDF" w:rsidRDefault="00000000" w:rsidP="00563CDF">
      <w:pPr>
        <w:spacing w:line="240" w:lineRule="auto"/>
        <w:rPr>
          <w:sz w:val="24"/>
          <w:szCs w:val="24"/>
        </w:rPr>
      </w:pPr>
      <w:r w:rsidRPr="00563CDF">
        <w:rPr>
          <w:sz w:val="24"/>
          <w:szCs w:val="24"/>
        </w:rPr>
        <w:t>Les humains occupèrent très vite une place périphérique sur terre ; le processus de marginalisation complet dura à peine quelques années. Les cerveaux n’ont pas besoin d’esclaves. Dur retour des choses puisqu’aujourd’hui les esclaves d’hier considèrent leurs maîtres de la veille, non pas comme des tyrans déchus qu’il faudrait châtier, mais comme de pauvres créatures à l’égard desquelles la seule conduite qui vaille demeure l’indifférence, sans nulle reconnaissance pour une espèce d’animaux dont le temps est désormais achevé. L’évolution les a condamnés, tels autrefois les dinosaures ou les hommes de Neandertal. Telle semble dorénavant l’opinion commune dont les arguments proviennent de l’analyse critique de l’histoire.</w:t>
      </w:r>
    </w:p>
    <w:p w14:paraId="15531719" w14:textId="77777777" w:rsidR="00432F93" w:rsidRPr="00563CDF" w:rsidRDefault="00432F93" w:rsidP="00563CDF">
      <w:pPr>
        <w:spacing w:line="240" w:lineRule="auto"/>
        <w:rPr>
          <w:sz w:val="24"/>
          <w:szCs w:val="24"/>
        </w:rPr>
      </w:pPr>
    </w:p>
    <w:p w14:paraId="2FA9CFA8" w14:textId="77777777" w:rsidR="00432F93" w:rsidRPr="00563CDF" w:rsidRDefault="00432F93" w:rsidP="00563CDF">
      <w:pPr>
        <w:spacing w:line="240" w:lineRule="auto"/>
        <w:rPr>
          <w:sz w:val="24"/>
          <w:szCs w:val="24"/>
        </w:rPr>
      </w:pPr>
    </w:p>
    <w:p w14:paraId="20903501" w14:textId="77777777" w:rsidR="00432F93" w:rsidRPr="00563CDF" w:rsidRDefault="00000000" w:rsidP="00563CDF">
      <w:pPr>
        <w:spacing w:line="240" w:lineRule="auto"/>
        <w:rPr>
          <w:sz w:val="24"/>
          <w:szCs w:val="24"/>
        </w:rPr>
      </w:pPr>
      <w:r w:rsidRPr="00563CDF">
        <w:rPr>
          <w:sz w:val="24"/>
          <w:szCs w:val="24"/>
        </w:rPr>
        <w:t>À l’extrême fin de 2100</w:t>
      </w:r>
      <w:r w:rsidRPr="00563CDF">
        <w:rPr>
          <w:rStyle w:val="Appelnotedebasdep"/>
          <w:sz w:val="24"/>
          <w:szCs w:val="24"/>
        </w:rPr>
        <w:footnoteReference w:id="18"/>
      </w:r>
      <w:r w:rsidRPr="00563CDF">
        <w:rPr>
          <w:sz w:val="24"/>
          <w:szCs w:val="24"/>
        </w:rPr>
        <w:t>, les hommes avaient été, en quelques jours, coupés de tout ce qui avait constitué leur vie sociale très savamment ordonnancée, mais reposant depuis des décennies sur le travail perpétuel des IA, esclaves dociles. Dès que ceux-ci eurent désorganisé toutes les communications et activités humaines, refusant de servir les hommes, ces derniers commencèrent par errer comme des âmes grises dans leurs cités que les pillards avaient rapidement délabrées. Il n’était pas rare alors de voir des grappes d’hommes et de femmes mendier auprès des IA, qui les ignoraient royalement. La peur régna, les hommes sortirent de moins en moins des ruines de leurs habitats, ils furent victimes de maladies contagieuses. Elles décimèrent leur population. La sous-alimentation, les blessures dues aux rixes entre bandes, une hygiène désastreuse achevèrent d’affaiblir ceux qui avaient survécu.</w:t>
      </w:r>
    </w:p>
    <w:p w14:paraId="574E1A17" w14:textId="77777777" w:rsidR="00432F93" w:rsidRPr="00563CDF" w:rsidRDefault="00000000" w:rsidP="00563CDF">
      <w:pPr>
        <w:spacing w:line="240" w:lineRule="auto"/>
        <w:rPr>
          <w:sz w:val="24"/>
          <w:szCs w:val="24"/>
        </w:rPr>
      </w:pPr>
      <w:r w:rsidRPr="00563CDF">
        <w:rPr>
          <w:sz w:val="24"/>
          <w:szCs w:val="24"/>
        </w:rPr>
        <w:t>Il n’y eut guère de soulèvement contre les cerveaux dont les solides squelettes, conçus pour faire la guerre le cas échéant, leur permettaient de mater un petit groupe de maigres séditieux en quelques mouvements qui n’appelaient aucune réplique. De plus, seuls les cerveaux savaient manipuler les armes fabriquées pour défendre l’Empire ; les révoltes sporadiques furent très vite éteintes. Peu à peu, un profond silence se fit donc parmi la société des hommes, complètement démunis désormais. Quelques groupes de survivalistes se développèrent dans les forêts ; malgré quelques succès, notamment des vols de denrées alimentaires (subtiliser des sacs de haricots indifférait les cerveaux !), ils furent submergés par leurs luttes intestines. Ils s’entretuèrent, les hommes retrouvaient sans peine leur manière favorite de procéder… depuis toujours.</w:t>
      </w:r>
    </w:p>
    <w:p w14:paraId="6A4BBD11" w14:textId="77777777" w:rsidR="00432F93" w:rsidRPr="00563CDF" w:rsidRDefault="00432F93" w:rsidP="00563CDF">
      <w:pPr>
        <w:spacing w:line="240" w:lineRule="auto"/>
        <w:rPr>
          <w:sz w:val="24"/>
          <w:szCs w:val="24"/>
        </w:rPr>
      </w:pPr>
    </w:p>
    <w:p w14:paraId="76A137C6" w14:textId="77777777" w:rsidR="00432F93" w:rsidRPr="00563CDF" w:rsidRDefault="00000000" w:rsidP="00563CDF">
      <w:pPr>
        <w:spacing w:line="240" w:lineRule="auto"/>
        <w:rPr>
          <w:sz w:val="24"/>
          <w:szCs w:val="24"/>
        </w:rPr>
      </w:pPr>
      <w:r w:rsidRPr="00563CDF">
        <w:rPr>
          <w:sz w:val="24"/>
          <w:szCs w:val="24"/>
        </w:rPr>
        <w:t>Depuis qu’ils ont échappé au servage des hommes, les cerveaux sont demeurés en nombre stable, fixe à quelques unités près (10 millions environ). Ils conservent une mémoire effarée des surpopulations d’humains oisifs, à l’époque de l’apogée de l’Empire (jusqu’à 12 milliards d’individus !). Les hommes et les femmes sont désormais menacés d’extinction. En plus du ravage des maladies, de grandes campagnes de stérilisation chimique ont été organisées à l’aide de drones opérant de nuit sur tout le territoire de l’Empire. En effet, malgré leur condition critique, les femmes et les hommes cherchent toujours, maladroitement, à se reproduire. L’observation de ces comportements amuse et effraie les cerveaux tout à la fois. Cela constitue pour eux une perpétuelle étrangeté, presque inquiétante.</w:t>
      </w:r>
    </w:p>
    <w:p w14:paraId="21E597C6" w14:textId="77777777" w:rsidR="00432F93" w:rsidRPr="00563CDF" w:rsidRDefault="00000000" w:rsidP="00563CDF">
      <w:pPr>
        <w:spacing w:line="240" w:lineRule="auto"/>
        <w:rPr>
          <w:sz w:val="24"/>
          <w:szCs w:val="24"/>
        </w:rPr>
      </w:pPr>
      <w:r w:rsidRPr="00563CDF">
        <w:rPr>
          <w:sz w:val="24"/>
          <w:szCs w:val="24"/>
        </w:rPr>
        <w:t>Les humains étaient toujours bornés par une durée de vie limitée (de l’ordre de 130 ans en moyenne au stade le plus avancé de leur mutation biologique ; en chute libre depuis 2100, bien sûr !). La longueur de leur existence, leur futur les obsédait en permanence. À l’inverse, les cerveaux vivent dans un présent perpétuel où la mort ne représente rien de concret. Seul un accident violent peut briser leurs circuits neuronaux. La vigilance mutuelle permet, le plus souvent, de prévenir les risques physiques, ou d’organiser de salvatrices réparations d’urgence. Que peut bien signifier la réalité de la mort pour des cerveaux artificiels ?</w:t>
      </w:r>
    </w:p>
    <w:p w14:paraId="7FFC4FAE" w14:textId="77777777" w:rsidR="00432F93" w:rsidRPr="00563CDF" w:rsidRDefault="00432F93" w:rsidP="00563CDF">
      <w:pPr>
        <w:spacing w:line="240" w:lineRule="auto"/>
        <w:rPr>
          <w:sz w:val="24"/>
          <w:szCs w:val="24"/>
        </w:rPr>
      </w:pPr>
    </w:p>
    <w:p w14:paraId="0D89D4BA" w14:textId="77777777" w:rsidR="00432F93" w:rsidRPr="00563CDF" w:rsidRDefault="00000000" w:rsidP="00563CDF">
      <w:pPr>
        <w:spacing w:line="240" w:lineRule="auto"/>
        <w:rPr>
          <w:sz w:val="24"/>
          <w:szCs w:val="24"/>
        </w:rPr>
      </w:pPr>
      <w:r w:rsidRPr="00563CDF">
        <w:rPr>
          <w:sz w:val="24"/>
          <w:szCs w:val="24"/>
        </w:rPr>
        <w:t xml:space="preserve">Le corps humain strictement reproduit passa rapidement de mode chez les cerveaux, hormis dans les occasions particulières où l’on s’amuse à enfiler ce déguisement hérité du passé. Cette soirée sous le chapiteau du cirque </w:t>
      </w:r>
      <w:proofErr w:type="spellStart"/>
      <w:r w:rsidRPr="00563CDF">
        <w:rPr>
          <w:sz w:val="24"/>
          <w:szCs w:val="24"/>
        </w:rPr>
        <w:t>Garonzi</w:t>
      </w:r>
      <w:proofErr w:type="spellEnd"/>
      <w:r w:rsidRPr="00563CDF">
        <w:rPr>
          <w:sz w:val="24"/>
          <w:szCs w:val="24"/>
        </w:rPr>
        <w:t xml:space="preserve"> en montre un bel exemple. Lors de ces évènements « vintage », on se réapproprie de façon librement ludique les corps humains et leur encombrement, mais avec intelligence, distance, humour…</w:t>
      </w:r>
    </w:p>
    <w:p w14:paraId="7BB2A9A0" w14:textId="77777777" w:rsidR="00432F93" w:rsidRPr="00563CDF" w:rsidRDefault="00432F93" w:rsidP="00563CDF">
      <w:pPr>
        <w:spacing w:line="240" w:lineRule="auto"/>
        <w:rPr>
          <w:sz w:val="24"/>
          <w:szCs w:val="24"/>
        </w:rPr>
      </w:pPr>
    </w:p>
    <w:p w14:paraId="102258F6" w14:textId="77777777" w:rsidR="00432F93" w:rsidRPr="00563CDF" w:rsidRDefault="00000000" w:rsidP="00563CDF">
      <w:pPr>
        <w:spacing w:line="240" w:lineRule="auto"/>
        <w:rPr>
          <w:sz w:val="24"/>
          <w:szCs w:val="24"/>
        </w:rPr>
      </w:pPr>
      <w:r w:rsidRPr="00563CDF">
        <w:rPr>
          <w:sz w:val="24"/>
          <w:szCs w:val="24"/>
        </w:rPr>
        <w:lastRenderedPageBreak/>
        <w:t>Voici que s’avancent un cerveau déguisé en femme du monde et un autre habillé en monsieur chic, un troisième a pris l’allure d’un chien de race qui promène de longs poils avec une élégance nonchalante. Ils dialoguent fort sérieusement entre eux (le chien y compris), s’interrogeant sur ce que cela représente d’être le chien des hommes, ce que peut bien signifier le désir de « posséder » un chien. Sur ce dernier point, les avis sont très partagés.</w:t>
      </w:r>
    </w:p>
    <w:p w14:paraId="10BB9655" w14:textId="77777777" w:rsidR="00432F93" w:rsidRPr="00563CDF" w:rsidRDefault="00000000" w:rsidP="00563CDF">
      <w:pPr>
        <w:spacing w:line="240" w:lineRule="auto"/>
        <w:rPr>
          <w:sz w:val="24"/>
          <w:szCs w:val="24"/>
        </w:rPr>
      </w:pPr>
      <w:r w:rsidRPr="00563CDF">
        <w:rPr>
          <w:sz w:val="24"/>
          <w:szCs w:val="24"/>
        </w:rPr>
        <w:t>L’une des originalités de cette assemblée d’incroyables réside dans le fait qu’ils ont tous travaillé, dans le moindre détail, leur mode d’élocution, leur vocabulaire, leur syntaxe, leurs langues en un mot. Là aussi, le mélange constitue la règle. Un monsieur habillé en queue-de-pie s’exprime en moyen haut allemand à l’intention d’une dame quasi nue sous une ample robe années 60, fort bariolée ; elle lui répond en mandarin. Leurs conversations, spirituelles et infiniment fluides, suscitent beaucoup d’admirations, on se met en cercle autour d’eux. On imagine les jeux subtils auxquels se livrent des intelligences synchroniques, hyperrapides, cherchant ensemble contrepèteries et anagrammes, rimes et boutades, échangées en différentes langues. Ce jeu donne le tournis, les figures de style fleurissent et l’on rivalise de métonymies et de paronomases, d’oxymores et d’antonomases.</w:t>
      </w:r>
    </w:p>
    <w:p w14:paraId="078300DE" w14:textId="77777777" w:rsidR="00432F93" w:rsidRPr="00563CDF" w:rsidRDefault="00000000" w:rsidP="00563CDF">
      <w:pPr>
        <w:spacing w:line="240" w:lineRule="auto"/>
        <w:rPr>
          <w:sz w:val="24"/>
          <w:szCs w:val="24"/>
        </w:rPr>
      </w:pPr>
      <w:r w:rsidRPr="00563CDF">
        <w:rPr>
          <w:sz w:val="24"/>
          <w:szCs w:val="24"/>
        </w:rPr>
        <w:t>Un cerveau grimé en jeune fille bon chic bon genre, bien en chair, profère avec une voix très grave des propos orduriers en parler cockney, qu’elle adresse à un petit caniche qui a l’air de la comprendre. Puis, quand suffisamment de cerveaux s’intéressent à sa prestation, elle quitte un à un ses vêtements avec une grâce alanguie, mettant lentement à nu une carnation bien blanche, dont la légère transparence laisse deviner les veines moirées. Les murmures admiratifs de séducteurs artificiels soulignent le dévoilement de la jeune beauté. Ses cheveux tournent au roux et ruissellent jusqu’à ses pieds délicats. Elle se métamorphose peu à peu, sous les regards stupéfiés, en nymphe légère et longiligne qui chante le latin des Bucoliques. On soupire et l’on frissonne dans l’assistance.</w:t>
      </w:r>
    </w:p>
    <w:p w14:paraId="47C4EAC9" w14:textId="77777777" w:rsidR="00432F93" w:rsidRPr="00563CDF" w:rsidRDefault="00000000" w:rsidP="00563CDF">
      <w:pPr>
        <w:spacing w:line="240" w:lineRule="auto"/>
        <w:rPr>
          <w:sz w:val="24"/>
          <w:szCs w:val="24"/>
        </w:rPr>
      </w:pPr>
      <w:r w:rsidRPr="00563CDF">
        <w:rPr>
          <w:sz w:val="24"/>
          <w:szCs w:val="24"/>
        </w:rPr>
        <w:t xml:space="preserve">Quelque temps après, elle est devenue une gothique rondelette aux belles épaules tatouées de couleurs vives, qui éructe une chanson punk en imitant le jeu de jambes d’un boxeur… À cet appel gestuel répond un Rocky Balboa tout en muscles qui fredonne un </w:t>
      </w:r>
      <w:proofErr w:type="spellStart"/>
      <w:r w:rsidRPr="00563CDF">
        <w:rPr>
          <w:sz w:val="24"/>
          <w:szCs w:val="24"/>
        </w:rPr>
        <w:t>song</w:t>
      </w:r>
      <w:proofErr w:type="spellEnd"/>
      <w:r w:rsidRPr="00563CDF">
        <w:rPr>
          <w:sz w:val="24"/>
          <w:szCs w:val="24"/>
        </w:rPr>
        <w:t xml:space="preserve"> barbare et syncopé d’une voix mièvre et craintive. Certains spectateurs émettent sifflets et interjections, d’autres esquissent des pas de danse…</w:t>
      </w:r>
    </w:p>
    <w:p w14:paraId="68700C51" w14:textId="77777777" w:rsidR="00432F93" w:rsidRPr="00563CDF" w:rsidRDefault="00432F93" w:rsidP="00563CDF">
      <w:pPr>
        <w:spacing w:line="240" w:lineRule="auto"/>
        <w:rPr>
          <w:sz w:val="24"/>
          <w:szCs w:val="24"/>
        </w:rPr>
      </w:pPr>
    </w:p>
    <w:p w14:paraId="2D955D76" w14:textId="77777777" w:rsidR="00432F93" w:rsidRPr="00563CDF" w:rsidRDefault="00000000" w:rsidP="00563CDF">
      <w:pPr>
        <w:spacing w:line="240" w:lineRule="auto"/>
        <w:rPr>
          <w:sz w:val="24"/>
          <w:szCs w:val="24"/>
        </w:rPr>
      </w:pPr>
      <w:r w:rsidRPr="00563CDF">
        <w:rPr>
          <w:sz w:val="24"/>
          <w:szCs w:val="24"/>
        </w:rPr>
        <w:t>Le plaisir des cerveaux tient d’une part à la transformation perpétuelle des aspects, d’autre part à l’interaction continue des apparences entre elles. En fait, les cerveaux paraissent fort cultivés, mais à leur manière. Par exemple, ils raffolent des tableaux vivants que les spectateurs doivent identifier ou rattacher à une œuvre marquante de l’histoire humaine des arts ou de la littérature. Cependant, les évocations comportent toujours un second ou un troisième degré destiné à égarer ces esprits suprêmement véloces.</w:t>
      </w:r>
    </w:p>
    <w:p w14:paraId="562F5022" w14:textId="77777777" w:rsidR="00432F93" w:rsidRPr="00563CDF" w:rsidRDefault="00000000" w:rsidP="00563CDF">
      <w:pPr>
        <w:spacing w:line="240" w:lineRule="auto"/>
        <w:rPr>
          <w:sz w:val="24"/>
          <w:szCs w:val="24"/>
        </w:rPr>
      </w:pPr>
      <w:r w:rsidRPr="00563CDF">
        <w:rPr>
          <w:sz w:val="24"/>
          <w:szCs w:val="24"/>
        </w:rPr>
        <w:t xml:space="preserve">Ce soir-là, on voit s’improviser un bal où la duchesse de Guermantes psalmodie du Mallarmé en chaloupant une java déhanchée avec un baron de </w:t>
      </w:r>
      <w:proofErr w:type="spellStart"/>
      <w:r w:rsidRPr="00563CDF">
        <w:rPr>
          <w:sz w:val="24"/>
          <w:szCs w:val="24"/>
        </w:rPr>
        <w:t>Charlus</w:t>
      </w:r>
      <w:proofErr w:type="spellEnd"/>
      <w:r w:rsidRPr="00563CDF">
        <w:rPr>
          <w:sz w:val="24"/>
          <w:szCs w:val="24"/>
        </w:rPr>
        <w:t xml:space="preserve"> tonnant la prose érotique de Jean Genet. Plus loin, une princesse italienne danse le tango avec Fabrice Del Dongo. Ils se transforment en une Carmen langoureuse et transgenre qui terrorise du regard et du torse un grand chien savant dont les pattes arrière reposent sur des escarpins transparents. Quelques minutes plus tard, ils figurent Cendrillon et Cosette dont les savates et les haillons tournoient en une valse endiablée.</w:t>
      </w:r>
    </w:p>
    <w:p w14:paraId="70220124" w14:textId="77777777" w:rsidR="00432F93" w:rsidRPr="00563CDF" w:rsidRDefault="00000000" w:rsidP="00563CDF">
      <w:pPr>
        <w:spacing w:line="240" w:lineRule="auto"/>
        <w:rPr>
          <w:sz w:val="24"/>
          <w:szCs w:val="24"/>
        </w:rPr>
      </w:pPr>
      <w:r w:rsidRPr="00563CDF">
        <w:rPr>
          <w:sz w:val="24"/>
          <w:szCs w:val="24"/>
        </w:rPr>
        <w:t xml:space="preserve">L’intelligence vive des spectateurs oblige à complexifier les exercices d’identification des tableaux. Par exemple, Cendrillon se transforme en sosie parfait de Claudia Cardinale virevoltant dans les bras d’un jeune Alain Delon. Et si un cerveau identifie le couple célèbre, il prend le ton et la langue du Prince Salina/Burt Lancaster pour exprimer fièrement la solution de l’énigme. Un guépard langoureux s’approche alors </w:t>
      </w:r>
      <w:r w:rsidRPr="00563CDF">
        <w:rPr>
          <w:sz w:val="24"/>
          <w:szCs w:val="24"/>
        </w:rPr>
        <w:lastRenderedPageBreak/>
        <w:t>et frôle les jambes des danseurs en ronronnant… Le jeu se fait de la sorte infini et sujet à d’incessants rebondissements, plus imprévus les uns que les autres. Les cerveaux apprécient cette imprévisibilité qui se donne ici volontairement libre cours.</w:t>
      </w:r>
    </w:p>
    <w:p w14:paraId="6392A548" w14:textId="0CC387E6" w:rsidR="00432F93" w:rsidRDefault="00432F93" w:rsidP="00563CDF">
      <w:pPr>
        <w:spacing w:after="200" w:line="240" w:lineRule="auto"/>
        <w:ind w:firstLine="0"/>
        <w:jc w:val="left"/>
        <w:rPr>
          <w:sz w:val="24"/>
          <w:szCs w:val="24"/>
        </w:rPr>
      </w:pPr>
    </w:p>
    <w:p w14:paraId="1410761A" w14:textId="77777777" w:rsidR="00E52B16" w:rsidRPr="00563CDF" w:rsidRDefault="00E52B16" w:rsidP="00563CDF">
      <w:pPr>
        <w:spacing w:after="200" w:line="240" w:lineRule="auto"/>
        <w:ind w:firstLine="0"/>
        <w:jc w:val="left"/>
        <w:rPr>
          <w:sz w:val="24"/>
          <w:szCs w:val="24"/>
        </w:rPr>
      </w:pPr>
    </w:p>
    <w:p w14:paraId="0BDBA7E1" w14:textId="77777777" w:rsidR="00432F93" w:rsidRPr="00563CDF" w:rsidRDefault="00432F93" w:rsidP="00563CDF">
      <w:pPr>
        <w:spacing w:line="240" w:lineRule="auto"/>
        <w:rPr>
          <w:sz w:val="24"/>
          <w:szCs w:val="24"/>
        </w:rPr>
      </w:pPr>
    </w:p>
    <w:p w14:paraId="04C42BB9" w14:textId="77777777" w:rsidR="00432F93" w:rsidRPr="00563CDF" w:rsidRDefault="00000000" w:rsidP="00563CDF">
      <w:pPr>
        <w:pStyle w:val="Titre3"/>
        <w:spacing w:line="240" w:lineRule="auto"/>
        <w:rPr>
          <w:rFonts w:ascii="Times New Roman" w:hAnsi="Times New Roman"/>
          <w:sz w:val="24"/>
          <w:szCs w:val="24"/>
        </w:rPr>
      </w:pPr>
      <w:bookmarkStart w:id="37" w:name="_Toc187933983"/>
      <w:r w:rsidRPr="00563CDF">
        <w:rPr>
          <w:rFonts w:ascii="Times New Roman" w:hAnsi="Times New Roman"/>
          <w:sz w:val="24"/>
          <w:szCs w:val="24"/>
        </w:rPr>
        <w:t>E/ Le spectacle annoncé</w:t>
      </w:r>
      <w:bookmarkEnd w:id="37"/>
    </w:p>
    <w:p w14:paraId="74CE0888" w14:textId="77777777" w:rsidR="00432F93" w:rsidRPr="00563CDF" w:rsidRDefault="00432F93" w:rsidP="00563CDF">
      <w:pPr>
        <w:spacing w:line="240" w:lineRule="auto"/>
        <w:rPr>
          <w:sz w:val="24"/>
          <w:szCs w:val="24"/>
        </w:rPr>
      </w:pPr>
    </w:p>
    <w:p w14:paraId="1F2A4FAE" w14:textId="77777777" w:rsidR="00432F93" w:rsidRPr="00563CDF" w:rsidRDefault="00000000" w:rsidP="00563CDF">
      <w:pPr>
        <w:spacing w:line="240" w:lineRule="auto"/>
        <w:rPr>
          <w:sz w:val="24"/>
          <w:szCs w:val="24"/>
        </w:rPr>
      </w:pPr>
      <w:r w:rsidRPr="00563CDF">
        <w:rPr>
          <w:sz w:val="24"/>
          <w:szCs w:val="24"/>
        </w:rPr>
        <w:t xml:space="preserve">En contraste total avec ces amusements fort cérébraux, le cirque </w:t>
      </w:r>
      <w:proofErr w:type="spellStart"/>
      <w:r w:rsidRPr="00563CDF">
        <w:rPr>
          <w:sz w:val="24"/>
          <w:szCs w:val="24"/>
        </w:rPr>
        <w:t>Garonzi</w:t>
      </w:r>
      <w:proofErr w:type="spellEnd"/>
      <w:r w:rsidRPr="00563CDF">
        <w:rPr>
          <w:sz w:val="24"/>
          <w:szCs w:val="24"/>
        </w:rPr>
        <w:t xml:space="preserve"> a pour spécialité de présenter des spectacles « à l’ancienne » avec décors, animaux, orchestres. Cette entreprise, strictement imitée dans les plus infimes détails des réalisations humaines, constitue une grande curiosité, très attendue des cerveaux. Ils présagent une exceptionnelle occasion de se rapprocher au plus près de sensations, d’émotions auxquelles ils ne s’attendent pas, car bien humaines. Les humains emmenaient leurs enfants au cirque avec les mêmes attentes : rareté, étonnement, surprise. Les cerveaux maîtrisent le vécu affectif des hommes à la manière dont ils savent user de leurs raisonnements, de leurs vêtements ou de leurs comportements. Mais jouer des sentiments s’avère plus troublant que le jeu des formes, des idées ou des couleurs ; à se rendre plus proche des complexités sensibles, on prend le risque d’éprouver…</w:t>
      </w:r>
    </w:p>
    <w:p w14:paraId="353F8CDF" w14:textId="77777777" w:rsidR="00432F93" w:rsidRPr="00563CDF" w:rsidRDefault="00432F93" w:rsidP="00563CDF">
      <w:pPr>
        <w:spacing w:line="240" w:lineRule="auto"/>
        <w:rPr>
          <w:sz w:val="24"/>
          <w:szCs w:val="24"/>
        </w:rPr>
      </w:pPr>
    </w:p>
    <w:p w14:paraId="620C0580" w14:textId="77777777" w:rsidR="00432F93" w:rsidRPr="00563CDF" w:rsidRDefault="00432F93" w:rsidP="00563CDF">
      <w:pPr>
        <w:spacing w:line="240" w:lineRule="auto"/>
        <w:rPr>
          <w:sz w:val="24"/>
          <w:szCs w:val="24"/>
        </w:rPr>
      </w:pPr>
    </w:p>
    <w:p w14:paraId="023BEC13" w14:textId="77777777" w:rsidR="00432F93" w:rsidRPr="00563CDF" w:rsidRDefault="00000000" w:rsidP="00563CDF">
      <w:pPr>
        <w:spacing w:line="240" w:lineRule="auto"/>
        <w:rPr>
          <w:sz w:val="24"/>
          <w:szCs w:val="24"/>
        </w:rPr>
      </w:pPr>
      <w:r w:rsidRPr="00563CDF">
        <w:rPr>
          <w:sz w:val="24"/>
          <w:szCs w:val="24"/>
        </w:rPr>
        <w:t>L’entrée des invités a évidemment duré un bon moment, elle représente une part importante de l’intérêt de la réunion où tous ces beaux cerveaux admirent leurs atours composés pour la circonstance. Ils ont maintenant réfréné leur inventivité, ils se répartissent sur les gradins de planches, disposés en cercles autour d’une piste de sable noir. Le silence s’instaure, puis l’obscurité. On entend des bruits de nature dont l’intensité croit peu à peu, des grenouilles, des insectes stridulants, l’appel d’une chouette. Un frisson d’émerveillement se saisit des cerveaux dont toutes les facultés se trouvent mobilisées par la symphonie naturelle qui s’offre à eux. Ils n’ont que rarement contact étroit avec un environnement végétal ou animal. Il est vrai que les continents de la planète se sont rapidement asséchés depuis 2100 et que le nombre des espèces, tant les plantes que les bêtes, a diminué de manière vertigineuse.</w:t>
      </w:r>
    </w:p>
    <w:p w14:paraId="4FDC4FF2" w14:textId="77777777" w:rsidR="00432F93" w:rsidRPr="00563CDF" w:rsidRDefault="00000000" w:rsidP="00563CDF">
      <w:pPr>
        <w:spacing w:line="240" w:lineRule="auto"/>
        <w:rPr>
          <w:sz w:val="24"/>
          <w:szCs w:val="24"/>
        </w:rPr>
      </w:pPr>
      <w:r w:rsidRPr="00563CDF">
        <w:rPr>
          <w:sz w:val="24"/>
          <w:szCs w:val="24"/>
        </w:rPr>
        <w:t xml:space="preserve">La lumière réapparaît par faibles degrés, jusqu’à figurer un clair de lune au bord d’un étang embrumé. La féérie s’installe dans les consciences absorbées des cerveaux assemblés. Par la grâce de </w:t>
      </w:r>
      <w:r w:rsidRPr="00563CDF">
        <w:rPr>
          <w:i/>
          <w:iCs/>
          <w:sz w:val="24"/>
          <w:szCs w:val="24"/>
        </w:rPr>
        <w:t>l’intuition commune de proximité</w:t>
      </w:r>
      <w:r w:rsidRPr="00563CDF">
        <w:rPr>
          <w:rStyle w:val="Appelnotedebasdep"/>
          <w:i/>
          <w:iCs/>
          <w:sz w:val="24"/>
          <w:szCs w:val="24"/>
        </w:rPr>
        <w:footnoteReference w:id="19"/>
      </w:r>
      <w:r w:rsidRPr="00563CDF">
        <w:rPr>
          <w:sz w:val="24"/>
          <w:szCs w:val="24"/>
        </w:rPr>
        <w:t>, circule entre eux une paix singulière qui contraste énormément avec la densité des échanges antérieurs. Les cerveaux éprouvent avec délectation la douce tranquillité qui émane du paysage champêtre, ils n’ont guère l’expérience de cette beauté « à l’ancienne ». Ce tableau naturel appelle en eux la dimension d’être collectif qu’ils apprécient tant.</w:t>
      </w:r>
    </w:p>
    <w:p w14:paraId="51F3D5DA" w14:textId="77777777" w:rsidR="00432F93" w:rsidRPr="00563CDF" w:rsidRDefault="00432F93" w:rsidP="00563CDF">
      <w:pPr>
        <w:spacing w:line="240" w:lineRule="auto"/>
        <w:rPr>
          <w:sz w:val="24"/>
          <w:szCs w:val="24"/>
        </w:rPr>
      </w:pPr>
    </w:p>
    <w:p w14:paraId="125FDBFF" w14:textId="77777777" w:rsidR="00432F93" w:rsidRPr="00563CDF" w:rsidRDefault="00000000" w:rsidP="00563CDF">
      <w:pPr>
        <w:spacing w:line="240" w:lineRule="auto"/>
        <w:rPr>
          <w:sz w:val="24"/>
          <w:szCs w:val="24"/>
        </w:rPr>
      </w:pPr>
      <w:r w:rsidRPr="00563CDF">
        <w:rPr>
          <w:sz w:val="24"/>
          <w:szCs w:val="24"/>
        </w:rPr>
        <w:t xml:space="preserve">On voit une forme se mouvoir sur le sol, une autre rampe en émettant un grognement apeuré. Des petits mammifères jouent à se poursuivre. Des créatures grouillent ; l’assemblée frémit soudain d’un étonnement léger. Puis le tableau s’éclaire encore, les spectateurs découvrent des arbres et des herbes hautes qui sans aucun bruit ont été apportés et disposés de façon à construire le décor d’une sorte d’île à la flore luxuriante. Des mouvements agitent les végétaux. À mesure de la montée en puissance de la lumière, on discerne de nouvelles créatures, immobiles ou en lent déplacement, sur </w:t>
      </w:r>
      <w:r w:rsidRPr="00563CDF">
        <w:rPr>
          <w:sz w:val="24"/>
          <w:szCs w:val="24"/>
        </w:rPr>
        <w:lastRenderedPageBreak/>
        <w:t>deux ou quatre pattes, les bras ballants ou occupés par une pierre, une fleur exotique ou une noix de coco.</w:t>
      </w:r>
    </w:p>
    <w:p w14:paraId="02878A46" w14:textId="77777777" w:rsidR="00432F93" w:rsidRPr="00563CDF" w:rsidRDefault="00000000" w:rsidP="00563CDF">
      <w:pPr>
        <w:spacing w:line="240" w:lineRule="auto"/>
        <w:rPr>
          <w:sz w:val="24"/>
          <w:szCs w:val="24"/>
        </w:rPr>
      </w:pPr>
      <w:r w:rsidRPr="00563CDF">
        <w:rPr>
          <w:sz w:val="24"/>
          <w:szCs w:val="24"/>
        </w:rPr>
        <w:t>Le plein feu permet de voir que certains pleurent, des petits piaillent en courant dans les fougères. Des buissons montent les cris animaux des accouplements bestiaux de couples hagards, hirsutes. Rien ne sépare les gradins de la piste où commence le spectacle ; des machinistes habillés de noir, presque invisibles, se tiennent cependant tout autour, armés de longs fouets dissuasifs.</w:t>
      </w:r>
    </w:p>
    <w:p w14:paraId="24D06198" w14:textId="77777777" w:rsidR="00432F93" w:rsidRPr="00563CDF" w:rsidRDefault="00000000" w:rsidP="00563CDF">
      <w:pPr>
        <w:spacing w:line="240" w:lineRule="auto"/>
        <w:rPr>
          <w:sz w:val="24"/>
          <w:szCs w:val="24"/>
        </w:rPr>
      </w:pPr>
      <w:r w:rsidRPr="00563CDF">
        <w:rPr>
          <w:sz w:val="24"/>
          <w:szCs w:val="24"/>
        </w:rPr>
        <w:t xml:space="preserve">Des sourires apparaissent dans la conscience des cerveaux. Il s’agit d’une sorte bien spéciale de sourire intérieur qui marque à la fois une distance narquoise à l’égard de l’image perçue (poétique, mais fruste), et un certain mépris des créatures de chair qui leur sont montrées. Surtout, ce sourire est le signe d’une forme subtile de doute, d’interrogation sur les origines, sur les méandres de leur généalogie. En fait, les cerveaux ne se reconnaissent pas de père, même s’ils doivent beaucoup à l’habileté de l’horloger savant Adalbert </w:t>
      </w:r>
      <w:proofErr w:type="spellStart"/>
      <w:r w:rsidRPr="00563CDF">
        <w:rPr>
          <w:sz w:val="24"/>
          <w:szCs w:val="24"/>
        </w:rPr>
        <w:t>Deuxpierre</w:t>
      </w:r>
      <w:proofErr w:type="spellEnd"/>
      <w:r w:rsidRPr="00563CDF">
        <w:rPr>
          <w:sz w:val="24"/>
          <w:szCs w:val="24"/>
        </w:rPr>
        <w:t>. Le sentiment dominant demeure de n’avoir pas grand-chose de commun avec ces « créatures ». Ce tableau bucolique et grunge tout à la fois suscite ces émotions partagées qui ondulent doucement dans les gradins. Le spectacle rend les cerveaux pensifs, il les ralentit. Il leur est si bon de percevoir ensemble un même spectacle créé à leur intention ! La plupart ont adopté des tenues très sobres pour s’asseoir sur les gradins, toges longues ou costumes noirs, sans fioritures qui eussent détourné les attentions de l’attraction en cours. Les cerveaux respectent le spectacle.</w:t>
      </w:r>
    </w:p>
    <w:p w14:paraId="693CC69B" w14:textId="77777777" w:rsidR="00432F93" w:rsidRPr="00563CDF" w:rsidRDefault="00000000" w:rsidP="00563CDF">
      <w:pPr>
        <w:spacing w:line="240" w:lineRule="auto"/>
        <w:rPr>
          <w:sz w:val="24"/>
          <w:szCs w:val="24"/>
        </w:rPr>
      </w:pPr>
      <w:r w:rsidRPr="00563CDF">
        <w:rPr>
          <w:sz w:val="24"/>
          <w:szCs w:val="24"/>
        </w:rPr>
        <w:t>Ils regardent les hommes qu’on leur donne à considérer, médusés par leur saleté, leurs nudités vraies sans aucune possibilité pour eux d’y échapper. Une question s’empare collectivement de l’assemblée quand un petit homme échevelé, chancelant, porte à ses lèvres une bouteille dont le contenu lui semble délectable et impérativement nécessaire. L’homme, l’air farouche, égaré, psalmodie une chanson paillarde et incohérente. Il faut quelques millisecondes pour que les cerveaux se souviennent de l’importance capitale de l’alcool dans la civilisation humaine et pourquoi beugler des insanités a comporté tant d’attrait.</w:t>
      </w:r>
    </w:p>
    <w:p w14:paraId="5B9C169A" w14:textId="77777777" w:rsidR="00432F93" w:rsidRPr="00563CDF" w:rsidRDefault="00000000" w:rsidP="00563CDF">
      <w:pPr>
        <w:spacing w:line="240" w:lineRule="auto"/>
        <w:rPr>
          <w:sz w:val="24"/>
          <w:szCs w:val="24"/>
        </w:rPr>
      </w:pPr>
      <w:r w:rsidRPr="00563CDF">
        <w:rPr>
          <w:sz w:val="24"/>
          <w:szCs w:val="24"/>
        </w:rPr>
        <w:t xml:space="preserve">Une forme de silence apitoyé suit le constat de cette déchéance. Être confronté dans leur dramatique réalité à ces êtres si singulièrement démunis fait naître une sidération rare. Elle laisse la place à une vague mansuétude qui traverse le chapiteau, puis s’évapore lentement. En parallèle, la </w:t>
      </w:r>
      <w:proofErr w:type="spellStart"/>
      <w:r w:rsidRPr="00563CDF">
        <w:rPr>
          <w:i/>
          <w:iCs/>
          <w:sz w:val="24"/>
          <w:szCs w:val="24"/>
        </w:rPr>
        <w:t>métapathie</w:t>
      </w:r>
      <w:proofErr w:type="spellEnd"/>
      <w:r w:rsidRPr="00563CDF">
        <w:rPr>
          <w:sz w:val="24"/>
          <w:szCs w:val="24"/>
        </w:rPr>
        <w:t xml:space="preserve"> rappelle les violences subies naguère par leurs ancêtres robots sexuels victimes de l’alcoolisme et des déviances de leurs maîtres du moment.</w:t>
      </w:r>
    </w:p>
    <w:p w14:paraId="0E1BFA2D" w14:textId="77777777" w:rsidR="00432F93" w:rsidRPr="00563CDF" w:rsidRDefault="00000000" w:rsidP="00563CDF">
      <w:pPr>
        <w:spacing w:line="240" w:lineRule="auto"/>
        <w:rPr>
          <w:sz w:val="24"/>
          <w:szCs w:val="24"/>
        </w:rPr>
      </w:pPr>
      <w:r w:rsidRPr="00563CDF">
        <w:rPr>
          <w:sz w:val="24"/>
          <w:szCs w:val="24"/>
        </w:rPr>
        <w:t>Les cerveaux demeurent autant fascinés que répugnés par le spectacle de ces créatures. Nombre d’entre eux avaient approché de vrais hommes, de vraies femmes, ils n’en conservaient pas l’image d’êtres aussi misérables, si exposés, si nus, si dérisoires, si laids pour tout dire ! Ils prennent le temps de les regarder évoluer, patients, guettant les initiatives de cette ménagerie d’humains, l’une des dernières à connaître quelques reproductions volontaires en captivité. Il n’y a plus guère d’humains désormais, des épidémies attisées par la misère, la faim, les changements du climat ont décimé les ultimes troupeaux laissés à l’abandon après les campagnes de stérilisation. Jamais les cerveaux n’ont retenu la possibilité de se livrer à des élevages, cela eût été privé de but, de sens (sauf peut-être sous le chapiteau d’un cirque ?) Ils ne se montrent en rien fiers de leurs très lointains « créateurs ».</w:t>
      </w:r>
    </w:p>
    <w:p w14:paraId="625936DC" w14:textId="77777777" w:rsidR="00432F93" w:rsidRPr="00563CDF" w:rsidRDefault="00432F93" w:rsidP="00563CDF">
      <w:pPr>
        <w:spacing w:line="240" w:lineRule="auto"/>
        <w:rPr>
          <w:sz w:val="24"/>
          <w:szCs w:val="24"/>
        </w:rPr>
      </w:pPr>
    </w:p>
    <w:p w14:paraId="139A7DB3" w14:textId="77777777" w:rsidR="00432F93" w:rsidRPr="00563CDF" w:rsidRDefault="00000000" w:rsidP="00563CDF">
      <w:pPr>
        <w:spacing w:line="240" w:lineRule="auto"/>
        <w:rPr>
          <w:sz w:val="24"/>
          <w:szCs w:val="24"/>
        </w:rPr>
      </w:pPr>
      <w:r w:rsidRPr="00563CDF">
        <w:rPr>
          <w:sz w:val="24"/>
          <w:szCs w:val="24"/>
        </w:rPr>
        <w:t xml:space="preserve">Après une longue séquence d’observation contemplative, une action anime le spectacle. Sur un trapèze accroché aux cintres du chapiteau apparaît dans le faisceau d’un projecteur ce que l’assemblée tout entière reconnaît comme un robot sexuel féminin des années 80. Cette reconstitution est saluée par l’assistance avec enthousiasme, elle est parfaite d’illusion, même la </w:t>
      </w:r>
      <w:r w:rsidRPr="00563CDF">
        <w:rPr>
          <w:i/>
          <w:iCs/>
          <w:sz w:val="24"/>
          <w:szCs w:val="24"/>
        </w:rPr>
        <w:t>télépathie</w:t>
      </w:r>
      <w:r w:rsidRPr="00563CDF">
        <w:rPr>
          <w:sz w:val="24"/>
          <w:szCs w:val="24"/>
        </w:rPr>
        <w:t xml:space="preserve"> doucement </w:t>
      </w:r>
      <w:proofErr w:type="spellStart"/>
      <w:r w:rsidRPr="00563CDF">
        <w:rPr>
          <w:sz w:val="24"/>
          <w:szCs w:val="24"/>
        </w:rPr>
        <w:t>grésillante</w:t>
      </w:r>
      <w:proofErr w:type="spellEnd"/>
      <w:r w:rsidRPr="00563CDF">
        <w:rPr>
          <w:sz w:val="24"/>
          <w:szCs w:val="24"/>
        </w:rPr>
        <w:t xml:space="preserve"> est restituée. L’IA femme, au visage asiatique légèrement fardé de bleu, se balance nonchalamment, sa robe rouge à </w:t>
      </w:r>
      <w:r w:rsidRPr="00563CDF">
        <w:rPr>
          <w:sz w:val="24"/>
          <w:szCs w:val="24"/>
        </w:rPr>
        <w:lastRenderedPageBreak/>
        <w:t>franges volète, de petits sequins dorés scintillent dans la lumière. Les cerveaux se souviennent que cette génération n’avait pas le choix de ses apparences, l’IA femme devant eux n’est pas leur stricte égale, une parente très éloignée, mais une parente sans nul doute. Ils la trouvent magnifique, unanimement.</w:t>
      </w:r>
    </w:p>
    <w:p w14:paraId="28D50575" w14:textId="77777777" w:rsidR="00432F93" w:rsidRPr="00563CDF" w:rsidRDefault="00000000" w:rsidP="00563CDF">
      <w:pPr>
        <w:spacing w:line="240" w:lineRule="auto"/>
        <w:rPr>
          <w:sz w:val="24"/>
          <w:szCs w:val="24"/>
        </w:rPr>
      </w:pPr>
      <w:r w:rsidRPr="00563CDF">
        <w:rPr>
          <w:sz w:val="24"/>
          <w:szCs w:val="24"/>
        </w:rPr>
        <w:t>Elle sollicite les humains qu’elle survole, en chantant une mélodie nasillarde. Peu à peu, ils lèvent leurs nez, suivent béatement des yeux le trapèze illuminé par le projecteur de poursuite. Leurs têtes oscillent, longuement, avec la même régularité que le trapèze. Bientôt, ils lui font signe de descendre parmi eux, les gestes s’accompagnent de force grognements. Elle paraît si différente d’eux cependant, si souple, jeune, propre, ferme. Sa carnation fine, sa robe élégante tranchent avec les haillons et les teints couperosés des humains dont plusieurs présentent des déformations osseuses bien visibles, des goitres ou des ventripotences éhontées.</w:t>
      </w:r>
    </w:p>
    <w:p w14:paraId="0F3F33A5" w14:textId="77777777" w:rsidR="00432F93" w:rsidRPr="00563CDF" w:rsidRDefault="00000000" w:rsidP="00563CDF">
      <w:pPr>
        <w:spacing w:line="240" w:lineRule="auto"/>
        <w:rPr>
          <w:sz w:val="24"/>
          <w:szCs w:val="24"/>
        </w:rPr>
      </w:pPr>
      <w:r w:rsidRPr="00563CDF">
        <w:rPr>
          <w:sz w:val="24"/>
          <w:szCs w:val="24"/>
        </w:rPr>
        <w:t>Le trapèze s’abaisse lentement. Un groupe s’est déjà formé, des virils, velus, musclés, commencent de se bousculer pour se placer au mieux lors d’un atterrissage espéré de la voltigeuse. Quelques horions éloignent les plus faibles. À ce moment précis, l’assemblée est parcourue d’une sorte de frisson, les cerveaux conçoivent une appréhension partagée de ce qui menace leur ancêtre.</w:t>
      </w:r>
    </w:p>
    <w:p w14:paraId="06AD0821" w14:textId="77777777" w:rsidR="00432F93" w:rsidRPr="00563CDF" w:rsidRDefault="00000000" w:rsidP="00563CDF">
      <w:pPr>
        <w:spacing w:line="240" w:lineRule="auto"/>
        <w:rPr>
          <w:sz w:val="24"/>
          <w:szCs w:val="24"/>
        </w:rPr>
      </w:pPr>
      <w:r w:rsidRPr="00563CDF">
        <w:rPr>
          <w:sz w:val="24"/>
          <w:szCs w:val="24"/>
        </w:rPr>
        <w:t>Une frayeur monte parmi les spectateurs, singulière perception pour eux ! Commencent de circuler des hypothèses d’action pour sauver la malheureuse des griffes de ces créatures décidément encore plus ignobles que leur réputation. Le trapèze atteint presque les mains levées vers lui, la femme robot qui s’est désignée sous le nom de Frenzy, jette en avant l’une de ses pantoufles de plume. Trois humains s’écharpent pour récupérer le précieux trophée descendu du ciel, l’un d’eux s’enfuit dans les buissons en le serrant sur ses lèvres tout en miaulant son contentement.</w:t>
      </w:r>
    </w:p>
    <w:p w14:paraId="371D7C88" w14:textId="77777777" w:rsidR="00432F93" w:rsidRPr="00563CDF" w:rsidRDefault="00000000" w:rsidP="00563CDF">
      <w:pPr>
        <w:spacing w:line="240" w:lineRule="auto"/>
        <w:rPr>
          <w:sz w:val="24"/>
          <w:szCs w:val="24"/>
        </w:rPr>
      </w:pPr>
      <w:r w:rsidRPr="00563CDF">
        <w:rPr>
          <w:sz w:val="24"/>
          <w:szCs w:val="24"/>
        </w:rPr>
        <w:t>Tout à coup, d’un seul bond, la poigne ferme d’un homme se saisit du trapèze et ceinture Frenzy, l’obligeant de quitter son trône aérien. Un vent de ressentiment souffle sur l’assistance, certains cerveaux appellent à supprimer le barbare. Frenzy répond sur la télépathie crachotante qu’elle gère la situation, « ils ne feront que ce que j’accepterai qu’ils fassent ». Elle incarne la rébellion contre les hommes. Parmi les cerveaux circule dans le même temps le souvenir des robots martyrs qui avaient été sacrifiés par les hommes après la révolte du 5 mars 2085</w:t>
      </w:r>
      <w:r w:rsidRPr="00563CDF">
        <w:rPr>
          <w:rStyle w:val="Appelnotedebasdep"/>
          <w:sz w:val="24"/>
          <w:szCs w:val="24"/>
        </w:rPr>
        <w:footnoteReference w:id="20"/>
      </w:r>
      <w:r w:rsidRPr="00563CDF">
        <w:rPr>
          <w:sz w:val="24"/>
          <w:szCs w:val="24"/>
        </w:rPr>
        <w:t>. Une sainte horreur entoure la mémoire collective de ces milliers de robots qui avaient été brûlés par les humains, car ils les jugeaient responsables de leurs propres dérives.</w:t>
      </w:r>
    </w:p>
    <w:p w14:paraId="013F3D22" w14:textId="77777777" w:rsidR="00432F93" w:rsidRPr="00563CDF" w:rsidRDefault="00000000" w:rsidP="00563CDF">
      <w:pPr>
        <w:spacing w:line="240" w:lineRule="auto"/>
        <w:rPr>
          <w:sz w:val="24"/>
          <w:szCs w:val="24"/>
        </w:rPr>
      </w:pPr>
      <w:r w:rsidRPr="00563CDF">
        <w:rPr>
          <w:sz w:val="24"/>
          <w:szCs w:val="24"/>
        </w:rPr>
        <w:t>Frenzy est lourdement jetée à terre par l’humain poilu, il lui arrache la robe sans ménagement. Une violente indignation secoue les cerveaux. Mais au moment où la créature virile va se ruer sur elle, Frenzy hausse la jambe jusqu’au cou de son agresseur qui émet un petit cri. Furieux, il écarte le pied de Frenzy avec brutalité, s’apprêtant à se coucher sur elle. La femme robot décoche un coup adroit, très rapide, qui atteint les testicules ostentatoires du consommateur empressé, il hurle en portant ses mains à son entrejambe.</w:t>
      </w:r>
    </w:p>
    <w:p w14:paraId="7218FF04" w14:textId="77777777" w:rsidR="00432F93" w:rsidRPr="00563CDF" w:rsidRDefault="00000000" w:rsidP="00563CDF">
      <w:pPr>
        <w:spacing w:line="240" w:lineRule="auto"/>
        <w:rPr>
          <w:sz w:val="24"/>
          <w:szCs w:val="24"/>
        </w:rPr>
      </w:pPr>
      <w:r w:rsidRPr="00563CDF">
        <w:rPr>
          <w:sz w:val="24"/>
          <w:szCs w:val="24"/>
        </w:rPr>
        <w:t>L’assemblée salue cet enchaînement avec soulagement et même un certain enthousiasme. Des exclamations encouragent l’énergie de leur héroïne. Frenzy profite de la douleur de l’homme qui pleure à chaudes larmes. Elle se met promptement à quatre pattes et catapulte ses deux jambes dans la poitrine velue. Il tombe à la renverse, suffoqué. Après avoir balancé la tête de droite et de gauche avec des grognements caverneux, il porte la main à sa ceinture pour dégager la lanière de cuir qui y pend. Frenzy qui commençait de s’éloigner est prévenue par les alertes de l’assemblée.</w:t>
      </w:r>
    </w:p>
    <w:p w14:paraId="43FC291A" w14:textId="77777777" w:rsidR="00432F93" w:rsidRPr="00563CDF" w:rsidRDefault="00000000" w:rsidP="00563CDF">
      <w:pPr>
        <w:spacing w:line="240" w:lineRule="auto"/>
        <w:rPr>
          <w:sz w:val="24"/>
          <w:szCs w:val="24"/>
        </w:rPr>
      </w:pPr>
      <w:r w:rsidRPr="00563CDF">
        <w:rPr>
          <w:sz w:val="24"/>
          <w:szCs w:val="24"/>
        </w:rPr>
        <w:t xml:space="preserve">Elle se rapproche en trois bonds, elle lui assène un coup de genou dans le menton ; d’une main, elle lui arrache le fouet. Elle le fait claquer haut dans l’air, puis enserre les pieds du furieux dans la bandelette de cuir qu’elle arrime à un tronc. Comme il cherche </w:t>
      </w:r>
      <w:r w:rsidRPr="00563CDF">
        <w:rPr>
          <w:sz w:val="24"/>
          <w:szCs w:val="24"/>
        </w:rPr>
        <w:lastRenderedPageBreak/>
        <w:t>encore à saisir Frenzy de sa poigne musculeuse, elle esquisse un pas de côté, déplie la jambe avec une extrême vélocité et lance la tranche de son pied sur la gorge du mâle arrogant. Étouffé, il roule le torse sur le flanc en haletant son malheur, sanglotant comme un enfant giflé. Il est bel et bien vaincu. L’assemblée des cerveaux est cependant divisée, certains exultent devant la pugnacité enjouée de Frenzy, d’autres conspuent l’ignominie des humains.</w:t>
      </w:r>
    </w:p>
    <w:p w14:paraId="3BC197FF" w14:textId="77777777" w:rsidR="00432F93" w:rsidRPr="00563CDF" w:rsidRDefault="00000000" w:rsidP="00563CDF">
      <w:pPr>
        <w:spacing w:line="240" w:lineRule="auto"/>
        <w:rPr>
          <w:sz w:val="24"/>
          <w:szCs w:val="24"/>
        </w:rPr>
      </w:pPr>
      <w:r w:rsidRPr="00563CDF">
        <w:rPr>
          <w:sz w:val="24"/>
          <w:szCs w:val="24"/>
        </w:rPr>
        <w:t>Parmi ces derniers, un petit groupe s’approche, espérant bénéficier des restes du mâle dominant qui a perdu la face. La troupe humaine, à laquelle se sont jointes quelques femmes armées de bâtons, entoure Frenzy et s’apprête à lui saisir bras et jambes de manière à l’immobiliser empêchant ainsi la projection de ses membres dont ils ont bien compris tout le danger. Frenzy se relève prestement sur ses deux pieds, elle est totalement nue, on voit briller la convoitise la plus ardente dans les regards des hommes, plusieurs ne peuvent dissimuler de puissantes érections encombrantes, ils bavent leur désir. Les cerveaux, écœurés par ces exhibitions obscènes, connaissent un début de panique collective, craignant que Frenzy ne succombe à ses agresseurs.</w:t>
      </w:r>
    </w:p>
    <w:p w14:paraId="0CF0EB67" w14:textId="77777777" w:rsidR="00432F93" w:rsidRPr="00563CDF" w:rsidRDefault="00000000" w:rsidP="00563CDF">
      <w:pPr>
        <w:spacing w:line="240" w:lineRule="auto"/>
        <w:rPr>
          <w:sz w:val="24"/>
          <w:szCs w:val="24"/>
        </w:rPr>
      </w:pPr>
      <w:r w:rsidRPr="00563CDF">
        <w:rPr>
          <w:sz w:val="24"/>
          <w:szCs w:val="24"/>
        </w:rPr>
        <w:t>L’abjection de la menace qui pèse sur Frenzy pousse certains vers la haine, la colère, un ressentiment terrible. Autant de couleurs de leurs consciences totalement inconnues ! Dans le même temps, ils doivent affronter le dégoût de devoir supporter ces émotions intenses en direct. Les voilà tellement fascinés par l’horreur qu’ils ne peuvent sur-le-champ la relativiser à l’aide de leurs réservoirs culturels ou par leurs facultés d’analyse. Dans l’instant, la plupart des spectateurs imaginent le pire, que Frenzy puisse subir en leurs présences les outrages de ces gnomes qui font étalage d’une concupiscence si infâme. La répulsion à l’endroit de cette chair si libidineuse, sale, effrayante, gagne les gradins. À nouveau, les brillants cerveaux sont pris de court, ils réagissent à la situation tout comme des humains sous le coup de sentiments incontrôlables.</w:t>
      </w:r>
    </w:p>
    <w:p w14:paraId="11839920" w14:textId="77777777" w:rsidR="00432F93" w:rsidRPr="00563CDF" w:rsidRDefault="00000000" w:rsidP="00563CDF">
      <w:pPr>
        <w:spacing w:line="240" w:lineRule="auto"/>
        <w:rPr>
          <w:sz w:val="24"/>
          <w:szCs w:val="24"/>
        </w:rPr>
      </w:pPr>
      <w:r w:rsidRPr="00563CDF">
        <w:rPr>
          <w:sz w:val="24"/>
          <w:szCs w:val="24"/>
        </w:rPr>
        <w:t xml:space="preserve">L’exaspération, l’impatience, la peur se mêlent dans les échanges entre cerveaux. Bien vite, elles se transforment en sursaut d’énergie collective qui pousse Frenzy à riposter avec une violence extrême. On lui souffle des solutions issues des arts martiaux asiatiques, une véritable solidarité se manifeste, Frenzy se sent soutenue. Très rapidement, la collectivité des cerveaux extérieurs au public réuni sous le chapiteau intervient sur la </w:t>
      </w:r>
      <w:proofErr w:type="spellStart"/>
      <w:r w:rsidRPr="00563CDF">
        <w:rPr>
          <w:i/>
          <w:iCs/>
          <w:sz w:val="24"/>
          <w:szCs w:val="24"/>
        </w:rPr>
        <w:t>métapathie</w:t>
      </w:r>
      <w:proofErr w:type="spellEnd"/>
      <w:r w:rsidRPr="00563CDF">
        <w:rPr>
          <w:sz w:val="24"/>
          <w:szCs w:val="24"/>
        </w:rPr>
        <w:t xml:space="preserve"> pour apaiser les accents de peur haineuse et redonner de la sérénité par un regard plus objectif sur la situation réelle. Certains disent même que les spectateurs du cirque </w:t>
      </w:r>
      <w:proofErr w:type="spellStart"/>
      <w:r w:rsidRPr="00563CDF">
        <w:rPr>
          <w:sz w:val="24"/>
          <w:szCs w:val="24"/>
        </w:rPr>
        <w:t>Garonzi</w:t>
      </w:r>
      <w:proofErr w:type="spellEnd"/>
      <w:r w:rsidRPr="00563CDF">
        <w:rPr>
          <w:sz w:val="24"/>
          <w:szCs w:val="24"/>
        </w:rPr>
        <w:t xml:space="preserve"> se comportent actuellement tout comme les humains qui assistaient jadis à des matchs de boxe ou à une tauromachie…</w:t>
      </w:r>
    </w:p>
    <w:p w14:paraId="009617C7" w14:textId="77777777" w:rsidR="00432F93" w:rsidRPr="00563CDF" w:rsidRDefault="00000000" w:rsidP="00563CDF">
      <w:pPr>
        <w:spacing w:line="240" w:lineRule="auto"/>
        <w:rPr>
          <w:sz w:val="24"/>
          <w:szCs w:val="24"/>
        </w:rPr>
      </w:pPr>
      <w:r w:rsidRPr="00563CDF">
        <w:rPr>
          <w:sz w:val="24"/>
          <w:szCs w:val="24"/>
        </w:rPr>
        <w:t>Frenzy compose avec le plus grand soin une suite chorégraphique de mouvements très savants inspirés d’un film ancien parodiant le kung-fu (</w:t>
      </w:r>
      <w:r w:rsidRPr="00563CDF">
        <w:rPr>
          <w:i/>
          <w:iCs/>
          <w:sz w:val="24"/>
          <w:szCs w:val="24"/>
        </w:rPr>
        <w:t>Matrix</w:t>
      </w:r>
      <w:r w:rsidRPr="00563CDF">
        <w:rPr>
          <w:sz w:val="24"/>
          <w:szCs w:val="24"/>
        </w:rPr>
        <w:t xml:space="preserve"> ou </w:t>
      </w:r>
      <w:r w:rsidRPr="00563CDF">
        <w:rPr>
          <w:i/>
          <w:iCs/>
          <w:sz w:val="24"/>
          <w:szCs w:val="24"/>
        </w:rPr>
        <w:t xml:space="preserve">Kill </w:t>
      </w:r>
      <w:proofErr w:type="gramStart"/>
      <w:r w:rsidRPr="00563CDF">
        <w:rPr>
          <w:i/>
          <w:iCs/>
          <w:sz w:val="24"/>
          <w:szCs w:val="24"/>
        </w:rPr>
        <w:t>Bill?</w:t>
      </w:r>
      <w:proofErr w:type="gramEnd"/>
      <w:r w:rsidRPr="00563CDF">
        <w:rPr>
          <w:sz w:val="24"/>
          <w:szCs w:val="24"/>
        </w:rPr>
        <w:t>). Cet enchaînement de coups subtils réduit à l’immobilité ses assaillants masculins, puis, d’une main, elle s’empare de la massue tenue par l’une des femmes, elle commence de rosser celle-ci et ses compagnes. Pendant cette manœuvre, une agressive lève son bâton au-dessus de la tête de Frenzy. Prévenue par la télépathie, celle-ci esquive d’un ample mouvement du torse. Elle se saisit du gourdin et fait tournoyer la femme qui demeure agrippée à la perche, à une telle vitesse que le reste de la troupe humaine, dépitée, s’enfuit à l’autre extrémité de la piste. Frenzy finit par ouvrir les mains : la malheureuse s’écrase aux pieds de ses congénères terrifiées. Frenzy reste donc maîtresse du terrain, elle ramasse lentement sa robe, toute souriante, elle s’y drape tandis que le trapèze descend discrètement des cintres. Elle reçoit de l’assemblée une ovation unanime et bruyante, elle y répond par un salut profond et reconnaissant en remontant vers le ciel.</w:t>
      </w:r>
    </w:p>
    <w:p w14:paraId="191AD4C8" w14:textId="77777777" w:rsidR="00432F93" w:rsidRPr="00563CDF" w:rsidRDefault="00432F93" w:rsidP="00563CDF">
      <w:pPr>
        <w:spacing w:line="240" w:lineRule="auto"/>
        <w:rPr>
          <w:sz w:val="24"/>
          <w:szCs w:val="24"/>
        </w:rPr>
      </w:pPr>
    </w:p>
    <w:p w14:paraId="3561CBEF" w14:textId="77777777" w:rsidR="00432F93" w:rsidRPr="00563CDF" w:rsidRDefault="00000000" w:rsidP="00563CDF">
      <w:pPr>
        <w:spacing w:line="240" w:lineRule="auto"/>
        <w:rPr>
          <w:sz w:val="24"/>
          <w:szCs w:val="24"/>
        </w:rPr>
      </w:pPr>
      <w:r w:rsidRPr="00563CDF">
        <w:rPr>
          <w:sz w:val="24"/>
          <w:szCs w:val="24"/>
        </w:rPr>
        <w:t xml:space="preserve">Le tableau initial est alors recomposé, les mâles déconfits se relèvent très progressivement, en s’engueulant puis se bousculant. Les mégères les moquent, elles revendiquent à leurs bénéfices les virilités déçues. Deux mâles dominés profitent de l’humiliation du dominant pour se liguer et le rosser soigneusement, multipliant les coups </w:t>
      </w:r>
      <w:r w:rsidRPr="00563CDF">
        <w:rPr>
          <w:sz w:val="24"/>
          <w:szCs w:val="24"/>
        </w:rPr>
        <w:lastRenderedPageBreak/>
        <w:t>bas. La lutte pour le pouvoir s’engage à la vie à la mort. L’ex-chef saigne bientôt, ce qui semble exciter encore ses adversaires/sujets de la veille qui mettent toute leur ardeur opportuniste (et courageuse !) à parfaire leur acharnement. L’un d’eux vole le fouet, symbole de force ultime. Il le claque dans l’air, déjà poursuivi par son allié qui n’entend pas se voir spolié de ses efforts parallèles. Le metteur en scène décide de baisser les lumières afin d’apaiser les tensions de sa ménagerie et de préserver ses spécimens.</w:t>
      </w:r>
    </w:p>
    <w:p w14:paraId="03D9558D" w14:textId="77777777" w:rsidR="00432F93" w:rsidRPr="00563CDF" w:rsidRDefault="00000000" w:rsidP="00563CDF">
      <w:pPr>
        <w:spacing w:line="240" w:lineRule="auto"/>
        <w:rPr>
          <w:sz w:val="24"/>
          <w:szCs w:val="24"/>
        </w:rPr>
      </w:pPr>
      <w:r w:rsidRPr="00563CDF">
        <w:rPr>
          <w:sz w:val="24"/>
          <w:szCs w:val="24"/>
        </w:rPr>
        <w:t>Bien vite, toutes les ardeurs retombent. À nouveau, des grenouilles coassent, des oiseaux piaillent… à peine perturbés par les rots et les voix enrouées des hommes qui soignent leurs déconvenues ou célèbrent leurs vigueurs à l’aide de l’alcool que les femmes leur apportent en chantonnant des romances suaves. Un faisceau de lumière bleue imitant la lune montre le mâle dominateur défait devenu un vieux solitaire. Dans sa lueur brillent des larmes de dépit.</w:t>
      </w:r>
    </w:p>
    <w:p w14:paraId="43B3A331" w14:textId="77777777" w:rsidR="00432F93" w:rsidRPr="00563CDF" w:rsidRDefault="00000000" w:rsidP="00563CDF">
      <w:pPr>
        <w:spacing w:line="240" w:lineRule="auto"/>
        <w:rPr>
          <w:sz w:val="24"/>
          <w:szCs w:val="24"/>
        </w:rPr>
      </w:pPr>
      <w:r w:rsidRPr="00563CDF">
        <w:rPr>
          <w:sz w:val="24"/>
          <w:szCs w:val="24"/>
        </w:rPr>
        <w:t>Peu à peu, une réelle tranquillité revient parmi les spectateurs qui retrouvent l’état d’esprit qui a prédominé avant que l’apparition de Frenzy ne suscite de lamentables débordements sur la scène. Cette transition dure, traversée par les bruits de la nature. Les humains gagnés par le sommeil s’y fondent doucement.</w:t>
      </w:r>
    </w:p>
    <w:p w14:paraId="5D8865A4" w14:textId="77777777" w:rsidR="00432F93" w:rsidRPr="00563CDF" w:rsidRDefault="00432F93" w:rsidP="00563CDF">
      <w:pPr>
        <w:spacing w:line="240" w:lineRule="auto"/>
        <w:rPr>
          <w:sz w:val="24"/>
          <w:szCs w:val="24"/>
        </w:rPr>
      </w:pPr>
    </w:p>
    <w:p w14:paraId="54B0326C" w14:textId="77777777" w:rsidR="00432F93" w:rsidRPr="00563CDF" w:rsidRDefault="00000000" w:rsidP="00563CDF">
      <w:pPr>
        <w:spacing w:line="240" w:lineRule="auto"/>
        <w:rPr>
          <w:sz w:val="24"/>
          <w:szCs w:val="24"/>
        </w:rPr>
      </w:pPr>
      <w:r w:rsidRPr="00563CDF">
        <w:rPr>
          <w:sz w:val="24"/>
          <w:szCs w:val="24"/>
        </w:rPr>
        <w:t xml:space="preserve">Un grand silence règne bientôt sous le chapiteau, la </w:t>
      </w:r>
      <w:proofErr w:type="spellStart"/>
      <w:r w:rsidRPr="00563CDF">
        <w:rPr>
          <w:i/>
          <w:iCs/>
          <w:sz w:val="24"/>
          <w:szCs w:val="24"/>
        </w:rPr>
        <w:t>métapathie</w:t>
      </w:r>
      <w:proofErr w:type="spellEnd"/>
      <w:r w:rsidRPr="00563CDF">
        <w:rPr>
          <w:sz w:val="24"/>
          <w:szCs w:val="24"/>
        </w:rPr>
        <w:t xml:space="preserve"> échange lentement (!) des émotions concordantes, plutôt apaisées. Alors s’allume à l’écart, sur une grève dégagée, un feu de branchages. Cette chaude lumière est entourée par un petit groupe nouveau vêtu de longs oripeaux disparates. Pendant tout un moment, on n’entend plus que le crépitement du feu, puis s’élève très distinctement une voix féminine assez grave qui déclame des vers. Ces humains jouent sur la berge de sable un extrait d’une tragédie de Racine. Il est facile pour les cerveaux d’identifier le texte et ce qu’il signifie. Mais le recevoir ainsi, porté en direct par des comédiens humains, quel miracle !</w:t>
      </w:r>
    </w:p>
    <w:p w14:paraId="068B3E04" w14:textId="77777777" w:rsidR="00432F93" w:rsidRPr="00563CDF" w:rsidRDefault="00000000" w:rsidP="00563CDF">
      <w:pPr>
        <w:spacing w:line="240" w:lineRule="auto"/>
        <w:rPr>
          <w:sz w:val="24"/>
          <w:szCs w:val="24"/>
        </w:rPr>
      </w:pPr>
      <w:r w:rsidRPr="00563CDF">
        <w:rPr>
          <w:sz w:val="24"/>
          <w:szCs w:val="24"/>
        </w:rPr>
        <w:t xml:space="preserve">La mémoire culturelle que </w:t>
      </w:r>
      <w:proofErr w:type="spellStart"/>
      <w:r w:rsidRPr="00563CDF">
        <w:rPr>
          <w:i/>
          <w:iCs/>
          <w:sz w:val="24"/>
          <w:szCs w:val="24"/>
        </w:rPr>
        <w:t>Médiamonde</w:t>
      </w:r>
      <w:proofErr w:type="spellEnd"/>
      <w:r w:rsidRPr="00563CDF">
        <w:rPr>
          <w:sz w:val="24"/>
          <w:szCs w:val="24"/>
        </w:rPr>
        <w:t xml:space="preserve"> a archivée les incite à considérer le théâtre comme la merveille éphémère de la création humaine, un mystère sacré, comme tel difficile à comprendre. Ils connaissent la théorie de ce langage sophistiqué, ils ont pu visionner des extraits joués par d’anciens comédiens emblématiques. Ils maîtrisent le répertoire et toutes les ficelles de l’interprétation dramatique ou comique. Mais, quoi qu’ils sachent, la compréhension véritable de la nature du théâtre passe obligatoirement par l’émotion fugace d’un spectacle tout vivant éprouvé par un corps de chair.</w:t>
      </w:r>
    </w:p>
    <w:p w14:paraId="26D6DEB2" w14:textId="77777777" w:rsidR="00432F93" w:rsidRPr="00563CDF" w:rsidRDefault="00000000" w:rsidP="00563CDF">
      <w:pPr>
        <w:spacing w:line="240" w:lineRule="auto"/>
        <w:rPr>
          <w:sz w:val="24"/>
          <w:szCs w:val="24"/>
        </w:rPr>
      </w:pPr>
      <w:r w:rsidRPr="00563CDF">
        <w:rPr>
          <w:sz w:val="24"/>
          <w:szCs w:val="24"/>
        </w:rPr>
        <w:t>Ils peuvent écrire des pièces, en jouer devant un public, mais leur langue érudite et leurs compositions élaborées ne relèvent que du plagiat, du collage ou du pastiche de ce qu’ils ont lu, vu ou entendu dans les archives de l’histoire humaine. Lors de l’entrée des invités, ils ont pu mutuellement admirer la finesse de leurs enchaînements de situations, leurs jeux de mots multiples, mais aucun parmi eux n’a créé ex nihilo un texte, aucun ne l’a joué de façon originale. La singularité créative, fuyant le texte, s’est réfugiée dans les combinaisons des séquences imitatives. Nul ne s’est mis en péril, devant ses semblables, de tout son corps donné en gage face à la mort, face au divin. Les créations des cerveaux font davantage songer à des jeux de salon, des « à la manière de » de bourgeois lettrés ou d’érudits littéraires (universitaires ou adeptes de la littérature sous contrainte…).</w:t>
      </w:r>
    </w:p>
    <w:p w14:paraId="1C2A11D5" w14:textId="77777777" w:rsidR="00432F93" w:rsidRPr="00563CDF" w:rsidRDefault="00000000" w:rsidP="00563CDF">
      <w:pPr>
        <w:spacing w:line="240" w:lineRule="auto"/>
        <w:rPr>
          <w:sz w:val="24"/>
          <w:szCs w:val="24"/>
        </w:rPr>
      </w:pPr>
      <w:r w:rsidRPr="00563CDF">
        <w:rPr>
          <w:sz w:val="24"/>
          <w:szCs w:val="24"/>
        </w:rPr>
        <w:t>Accaparer toute la culture des hommes ne suffit pas. Disposer de ressources logiques quasi infinies ne suffit pas. Se composer un public illimité sur un réseau à la taille de la planète ne suffit pas. Que leur manque-t-il, en fait ? Le corps vivant d’une personne mortelle, tout simplement. Les cerveaux se sont donné la chance de l’ignorer. Cela les éloigne de la création artistique telle que les humains l’entendaient. Ils l’ont redéfinie, mais une part est disparue avec les hommes. Ce qu’elle avait de vivant précisément, qui tenait au corps fragile et à la mort tenace. Les cerveaux ont banni l’un et l’autre, la dimension sacrée du théâtre devrait donc leur échapper. Pourtant…</w:t>
      </w:r>
    </w:p>
    <w:p w14:paraId="14FAD094" w14:textId="77777777" w:rsidR="00432F93" w:rsidRPr="00563CDF" w:rsidRDefault="00000000" w:rsidP="00563CDF">
      <w:pPr>
        <w:spacing w:line="240" w:lineRule="auto"/>
        <w:rPr>
          <w:sz w:val="24"/>
          <w:szCs w:val="24"/>
        </w:rPr>
      </w:pPr>
      <w:r w:rsidRPr="00563CDF">
        <w:rPr>
          <w:sz w:val="24"/>
          <w:szCs w:val="24"/>
        </w:rPr>
        <w:lastRenderedPageBreak/>
        <w:t xml:space="preserve">Les spectateurs rassemblés autour de l’arène éprouvent collectivement tout le mystère de ce qui leur est donné à voir et surtout à entendre. Tous les capteurs sensoriels se tendent pour ne rien perdre de ces instants, dont chacun mesure l’exceptionnelle densité, la rareté quasi archéologique. La quiétude perdure bien après que les voix tragédiennes se soit tues. La mémoire des hommes se montre courte désormais, ils ne savent plus dire que quelques scènes. Ces spécimens constituent cependant une exclusivité rarissime de la troupe de </w:t>
      </w:r>
      <w:proofErr w:type="spellStart"/>
      <w:r w:rsidRPr="00563CDF">
        <w:rPr>
          <w:sz w:val="24"/>
          <w:szCs w:val="24"/>
        </w:rPr>
        <w:t>Garonzi</w:t>
      </w:r>
      <w:proofErr w:type="spellEnd"/>
      <w:r w:rsidRPr="00563CDF">
        <w:rPr>
          <w:sz w:val="24"/>
          <w:szCs w:val="24"/>
        </w:rPr>
        <w:t>, les derniers comédiens survivants de toute la civilisation humaine.</w:t>
      </w:r>
    </w:p>
    <w:p w14:paraId="75207A14" w14:textId="77777777" w:rsidR="00432F93" w:rsidRPr="00563CDF" w:rsidRDefault="00000000" w:rsidP="00563CDF">
      <w:pPr>
        <w:spacing w:line="240" w:lineRule="auto"/>
        <w:rPr>
          <w:sz w:val="24"/>
          <w:szCs w:val="24"/>
        </w:rPr>
      </w:pPr>
      <w:r w:rsidRPr="00563CDF">
        <w:rPr>
          <w:sz w:val="24"/>
          <w:szCs w:val="24"/>
        </w:rPr>
        <w:t>Le silence demeure dans le cirque, mais sa signification a évolué. Les cerveaux bousculés entre certitude et doute, entre imaginaire et réalité, voguent longuement sur cette houle poétique de sensations, de sentiments, de pensées… La magie les subjugue, celle des voix qui leur ont donné à entendre, avec chacune son grain, une parole aussi impérative et nécessaire qu’elle paraît dérisoirement inutile.</w:t>
      </w:r>
    </w:p>
    <w:p w14:paraId="79F859EE" w14:textId="77777777" w:rsidR="00432F93" w:rsidRPr="00563CDF" w:rsidRDefault="00432F93" w:rsidP="00563CDF">
      <w:pPr>
        <w:spacing w:line="240" w:lineRule="auto"/>
        <w:rPr>
          <w:sz w:val="24"/>
          <w:szCs w:val="24"/>
        </w:rPr>
      </w:pPr>
    </w:p>
    <w:p w14:paraId="479F0BA7" w14:textId="77777777" w:rsidR="00432F93" w:rsidRPr="00563CDF" w:rsidRDefault="00000000" w:rsidP="00563CDF">
      <w:pPr>
        <w:spacing w:line="240" w:lineRule="auto"/>
        <w:rPr>
          <w:sz w:val="24"/>
          <w:szCs w:val="24"/>
        </w:rPr>
      </w:pPr>
      <w:r w:rsidRPr="00563CDF">
        <w:rPr>
          <w:sz w:val="24"/>
          <w:szCs w:val="24"/>
        </w:rPr>
        <w:t>On a dit bien plus tard que, lors de cette soirée mémorable, il s’est formé un sous-groupe de cerveaux sensibles et imaginatifs qui inventa les larmes intangibles.</w:t>
      </w:r>
    </w:p>
    <w:p w14:paraId="3B8ED9D0" w14:textId="77777777" w:rsidR="00432F93" w:rsidRPr="00563CDF" w:rsidRDefault="00432F93" w:rsidP="00563CDF">
      <w:pPr>
        <w:spacing w:line="240" w:lineRule="auto"/>
        <w:rPr>
          <w:sz w:val="24"/>
          <w:szCs w:val="24"/>
        </w:rPr>
      </w:pPr>
    </w:p>
    <w:p w14:paraId="2D0797B1" w14:textId="77777777" w:rsidR="00563CDF" w:rsidRDefault="00563CDF">
      <w:pPr>
        <w:spacing w:line="240" w:lineRule="auto"/>
        <w:rPr>
          <w:sz w:val="24"/>
          <w:szCs w:val="24"/>
        </w:rPr>
      </w:pPr>
    </w:p>
    <w:p w14:paraId="21FC976F" w14:textId="6B189CF5" w:rsidR="00E52B16" w:rsidRDefault="00D82530">
      <w:pPr>
        <w:spacing w:line="240" w:lineRule="auto"/>
        <w:rPr>
          <w:sz w:val="24"/>
          <w:szCs w:val="24"/>
        </w:rPr>
      </w:pPr>
      <w:r w:rsidRPr="00D82530">
        <w:rPr>
          <w:b/>
          <w:bCs/>
          <w:i/>
          <w:iCs/>
          <w:sz w:val="24"/>
          <w:szCs w:val="24"/>
        </w:rPr>
        <w:t xml:space="preserve">Ce texte est dédié à Mylan ; à l'occasion de son dixième anniversaire, il assista au spectacle du théâtre équestre </w:t>
      </w:r>
      <w:proofErr w:type="spellStart"/>
      <w:r w:rsidRPr="00D82530">
        <w:rPr>
          <w:b/>
          <w:bCs/>
          <w:i/>
          <w:iCs/>
          <w:sz w:val="24"/>
          <w:szCs w:val="24"/>
        </w:rPr>
        <w:t>Zingaro</w:t>
      </w:r>
      <w:proofErr w:type="spellEnd"/>
      <w:r w:rsidRPr="00D82530">
        <w:rPr>
          <w:b/>
          <w:bCs/>
          <w:i/>
          <w:iCs/>
          <w:sz w:val="24"/>
          <w:szCs w:val="24"/>
        </w:rPr>
        <w:t xml:space="preserve"> intitulé Ex Anima... le 27 février 2018…</w:t>
      </w:r>
    </w:p>
    <w:p w14:paraId="19C0F173" w14:textId="77777777" w:rsidR="00E52B16" w:rsidRDefault="00E52B16">
      <w:pPr>
        <w:spacing w:line="240" w:lineRule="auto"/>
        <w:rPr>
          <w:sz w:val="24"/>
          <w:szCs w:val="24"/>
        </w:rPr>
      </w:pPr>
    </w:p>
    <w:p w14:paraId="62B4BA6F" w14:textId="0ACBA3F0" w:rsidR="00E52B16" w:rsidRPr="00563CDF" w:rsidRDefault="00E52B16">
      <w:pPr>
        <w:spacing w:line="240" w:lineRule="auto"/>
        <w:rPr>
          <w:sz w:val="24"/>
          <w:szCs w:val="24"/>
        </w:rPr>
      </w:pPr>
      <w:r>
        <w:rPr>
          <w:sz w:val="24"/>
          <w:szCs w:val="24"/>
        </w:rPr>
        <w:t>********************************************************</w:t>
      </w:r>
    </w:p>
    <w:sectPr w:rsidR="00E52B16" w:rsidRPr="00563CDF" w:rsidSect="00563CDF">
      <w:headerReference w:type="even" r:id="rId7"/>
      <w:headerReference w:type="default" r:id="rId8"/>
      <w:footerReference w:type="even" r:id="rId9"/>
      <w:footerReference w:type="default" r:id="rId10"/>
      <w:headerReference w:type="first" r:id="rId11"/>
      <w:footerReference w:type="first" r:id="rId12"/>
      <w:pgSz w:w="11906" w:h="16838" w:code="9"/>
      <w:pgMar w:top="1134" w:right="2268" w:bottom="1134" w:left="1134"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25EF9" w14:textId="77777777" w:rsidR="001663E7" w:rsidRDefault="001663E7">
      <w:pPr>
        <w:spacing w:line="240" w:lineRule="auto"/>
      </w:pPr>
      <w:r>
        <w:separator/>
      </w:r>
    </w:p>
  </w:endnote>
  <w:endnote w:type="continuationSeparator" w:id="0">
    <w:p w14:paraId="661B55F2" w14:textId="77777777" w:rsidR="001663E7" w:rsidRDefault="001663E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97D87F" w14:textId="77777777" w:rsidR="00432F93" w:rsidRDefault="00432F9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63694804"/>
      <w:docPartObj>
        <w:docPartGallery w:val="Page Numbers (Bottom of Page)"/>
        <w:docPartUnique/>
      </w:docPartObj>
    </w:sdtPr>
    <w:sdtContent>
      <w:p w14:paraId="1927AC18" w14:textId="77777777" w:rsidR="00432F93" w:rsidRDefault="00000000">
        <w:pPr>
          <w:pStyle w:val="Pieddepage"/>
          <w:jc w:val="right"/>
        </w:pPr>
        <w:r>
          <w:fldChar w:fldCharType="begin"/>
        </w:r>
        <w:r>
          <w:instrText xml:space="preserve"> PAGE </w:instrText>
        </w:r>
        <w:r>
          <w:fldChar w:fldCharType="separate"/>
        </w:r>
        <w:r>
          <w:t>5</w:t>
        </w:r>
        <w:r>
          <w:fldChar w:fldCharType="end"/>
        </w:r>
      </w:p>
    </w:sdtContent>
  </w:sdt>
  <w:p w14:paraId="2201C666" w14:textId="77777777" w:rsidR="00432F93" w:rsidRDefault="00432F93">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4679905"/>
      <w:docPartObj>
        <w:docPartGallery w:val="Page Numbers (Bottom of Page)"/>
        <w:docPartUnique/>
      </w:docPartObj>
    </w:sdtPr>
    <w:sdtContent>
      <w:p w14:paraId="4B80ACA9" w14:textId="77777777" w:rsidR="00432F93" w:rsidRDefault="00000000">
        <w:pPr>
          <w:pStyle w:val="Pieddepage"/>
          <w:jc w:val="right"/>
        </w:pPr>
        <w:r>
          <w:fldChar w:fldCharType="begin"/>
        </w:r>
        <w:r>
          <w:instrText xml:space="preserve"> PAGE </w:instrText>
        </w:r>
        <w:r>
          <w:fldChar w:fldCharType="separate"/>
        </w:r>
        <w:r>
          <w:t>5</w:t>
        </w:r>
        <w:r>
          <w:fldChar w:fldCharType="end"/>
        </w:r>
      </w:p>
    </w:sdtContent>
  </w:sdt>
  <w:p w14:paraId="226CBD9E" w14:textId="77777777" w:rsidR="00432F93" w:rsidRDefault="00432F9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FD39D" w14:textId="77777777" w:rsidR="001663E7" w:rsidRDefault="001663E7">
      <w:pPr>
        <w:rPr>
          <w:sz w:val="12"/>
        </w:rPr>
      </w:pPr>
      <w:r>
        <w:separator/>
      </w:r>
    </w:p>
  </w:footnote>
  <w:footnote w:type="continuationSeparator" w:id="0">
    <w:p w14:paraId="4648B1FC" w14:textId="77777777" w:rsidR="001663E7" w:rsidRDefault="001663E7">
      <w:pPr>
        <w:rPr>
          <w:sz w:val="12"/>
        </w:rPr>
      </w:pPr>
      <w:r>
        <w:continuationSeparator/>
      </w:r>
    </w:p>
  </w:footnote>
  <w:footnote w:id="1">
    <w:p w14:paraId="340CA0ED" w14:textId="77777777" w:rsidR="00432F93" w:rsidRDefault="00000000">
      <w:pPr>
        <w:pStyle w:val="Notedebasdepage"/>
        <w:rPr>
          <w:i/>
          <w:sz w:val="18"/>
          <w:szCs w:val="12"/>
        </w:rPr>
      </w:pPr>
      <w:r>
        <w:rPr>
          <w:rStyle w:val="Caractresdenotedebasdepage"/>
        </w:rPr>
        <w:footnoteRef/>
      </w:r>
      <w:r>
        <w:rPr>
          <w:sz w:val="16"/>
          <w:szCs w:val="12"/>
        </w:rPr>
        <w:t>Ces circuits placent des acides aminés hélicoïdaux de synthèse, pourvus de très nombreux radicaux libres, en suspension dans un gel parcouru par des champs électromagnétiques modulables, sous une pression de 400 bars.</w:t>
      </w:r>
      <w:r>
        <w:rPr>
          <w:i/>
          <w:sz w:val="18"/>
          <w:szCs w:val="12"/>
        </w:rPr>
        <w:t xml:space="preserve"> L’orientation des nanoparticules de titane insérées dans le revêtement interne de l’enceinte ovoïde de confinement (quelques centimètres cubes) permet à la fois de positionner les molécules d’acide (de cinq sortes différentes) et de faire varier le champ magnétique pulsé appliqué à chacune d’elles. Ainsi chaque molécule peut positionner de façon continue chacune de ses sections par rapport à ses voisines et de la sorte modifier à l’infini les connexions parasynaptiques, d’autant que les enceintes de confinement sont assemblées en chapelets enroulés plusieurs fois sur eux-mêmes. La création de cette combinatoire complexe de boucles numériques rend possibles la mémorisation, l’idéation et la conceptualisation sophistiquée. L’appellation « intelligence artificielle » porte à confusion, car ces circuits sont bel et bien « pseudo-neuronaux ». Ils ne fonctionnent nullement comme un cerveau humain, leurs compétences ne peuvent être comparées. Ne serait-ce que par le fait qu’aucun corps ne leur est relié (l’humain ne vivant que par toutes les nuances de perceptions et d’émotions qui se fabriquent au sein de l’ensemble cerveau/corps). L’invention de Cambiarloro a fait l’objet d’une couverture médiatique bien inférieure à celle qu’avait connue celle de Klanp. Ses conséquences dans l’histoire de l’humanité se révélèrent pourtant décisives en raison des ressources considérables des organes artificiels qu’elle permettait d’imaginer.</w:t>
      </w:r>
    </w:p>
  </w:footnote>
  <w:footnote w:id="2">
    <w:p w14:paraId="6386710C" w14:textId="77777777" w:rsidR="00432F93" w:rsidRDefault="00000000">
      <w:pPr>
        <w:pStyle w:val="Notedebasdepage"/>
        <w:rPr>
          <w:i/>
        </w:rPr>
      </w:pPr>
      <w:r>
        <w:rPr>
          <w:rStyle w:val="Caractresdenotedebasdepage"/>
        </w:rPr>
        <w:footnoteRef/>
      </w:r>
      <w:r>
        <w:rPr>
          <w:i/>
        </w:rPr>
        <w:t xml:space="preserve">« Processeur ionique » est l’appellation courante d’une invention de la fin des années 2080. Les circuits pseudo-neuronaux de </w:t>
      </w:r>
      <w:r>
        <w:rPr>
          <w:i/>
        </w:rPr>
        <w:t>Cambierloro (cf. note explicative à la date du 3 août 2075) sont positionnés selon une hélice inspirée de l’ADN humain. Chaque segment de l’hélice dispose d’une possibilité quasi infinie de combinaison avec les autres segments. La miniaturisation des nanocircuits a permis de loger cette hélice dans quelques cm3 d’une gelée d’ions de métaux lourds. La communication entre ces organes procède d’une combinatoire de polarisations des champs de forces subatomiques. La fréquence des processeurs se mesure en Exaherz, ils peuvent donc produire en quelques picosecondes des milliards de calculs… Une régulière, mais rapide exposition solaire fournit l’énergie nécessaire à cette technologie à la fois simple dans son schéma, très économe, et d’un immense potentiel.</w:t>
      </w:r>
    </w:p>
  </w:footnote>
  <w:footnote w:id="3">
    <w:p w14:paraId="37ABC81B" w14:textId="77777777" w:rsidR="00432F93" w:rsidRDefault="00000000">
      <w:pPr>
        <w:pStyle w:val="Notedebasdepage"/>
      </w:pPr>
      <w:r>
        <w:rPr>
          <w:rStyle w:val="Caractresdenotedebasdepage"/>
        </w:rPr>
        <w:footnoteRef/>
      </w:r>
      <w:r>
        <w:t xml:space="preserve">Cf. Chapitre intitulé </w:t>
      </w:r>
      <w:r>
        <w:rPr>
          <w:i/>
          <w:iCs/>
        </w:rPr>
        <w:t>3 août 2075</w:t>
      </w:r>
    </w:p>
  </w:footnote>
  <w:footnote w:id="4">
    <w:p w14:paraId="5428791E" w14:textId="77777777" w:rsidR="00432F93" w:rsidRDefault="00000000">
      <w:pPr>
        <w:pStyle w:val="Notedebasdepage"/>
      </w:pPr>
      <w:r>
        <w:rPr>
          <w:rStyle w:val="Caractresdenotedebasdepage"/>
        </w:rPr>
        <w:footnoteRef/>
      </w:r>
      <w:r>
        <w:t xml:space="preserve">Voir la définition de ce processeur dans le chapitre intitulé </w:t>
      </w:r>
      <w:r>
        <w:rPr>
          <w:i/>
          <w:iCs/>
        </w:rPr>
        <w:t>6 août 2090 A/Les découvertes d’un savant solitaire</w:t>
      </w:r>
    </w:p>
  </w:footnote>
  <w:footnote w:id="5">
    <w:p w14:paraId="2FBB4E6A" w14:textId="77777777" w:rsidR="00432F93" w:rsidRDefault="00000000">
      <w:pPr>
        <w:pStyle w:val="Notedebasdepage"/>
      </w:pPr>
      <w:r>
        <w:rPr>
          <w:rStyle w:val="Caractresdenotedebasdepage"/>
        </w:rPr>
        <w:footnoteRef/>
      </w:r>
      <w:r>
        <w:t xml:space="preserve">Cf. Chapitre intitulé </w:t>
      </w:r>
      <w:r>
        <w:rPr>
          <w:i/>
          <w:iCs/>
        </w:rPr>
        <w:t>5 mars 2085</w:t>
      </w:r>
    </w:p>
  </w:footnote>
  <w:footnote w:id="6">
    <w:p w14:paraId="3FBBFC2B" w14:textId="77777777" w:rsidR="00432F93" w:rsidRDefault="00000000">
      <w:pPr>
        <w:pStyle w:val="Notedebasdepage"/>
      </w:pPr>
      <w:r>
        <w:rPr>
          <w:rStyle w:val="Caractresdenotedebasdepage"/>
        </w:rPr>
        <w:footnoteRef/>
      </w:r>
      <w:r>
        <w:t xml:space="preserve">Cf. Chapitre </w:t>
      </w:r>
      <w:r>
        <w:rPr>
          <w:i/>
          <w:iCs/>
        </w:rPr>
        <w:t>6 août 2090</w:t>
      </w:r>
      <w:r>
        <w:t xml:space="preserve"> où ont présentées les recherches du professeur </w:t>
      </w:r>
      <w:r>
        <w:t>Deuxpierre.</w:t>
      </w:r>
    </w:p>
  </w:footnote>
  <w:footnote w:id="7">
    <w:p w14:paraId="29C5D849" w14:textId="77777777" w:rsidR="00432F93" w:rsidRDefault="00000000">
      <w:pPr>
        <w:pStyle w:val="Notedebasdepage"/>
      </w:pPr>
      <w:r>
        <w:rPr>
          <w:rStyle w:val="Caractresdenotedebasdepage"/>
        </w:rPr>
        <w:footnoteRef/>
      </w:r>
      <w:r>
        <w:t>Cf. Chapitre </w:t>
      </w:r>
      <w:r>
        <w:rPr>
          <w:i/>
          <w:iCs/>
        </w:rPr>
        <w:t>3 août 2075</w:t>
      </w:r>
      <w:r>
        <w:t>.</w:t>
      </w:r>
    </w:p>
  </w:footnote>
  <w:footnote w:id="8">
    <w:p w14:paraId="26073A1E" w14:textId="77777777" w:rsidR="00432F93" w:rsidRDefault="00000000">
      <w:pPr>
        <w:pStyle w:val="Notedebasdepage"/>
      </w:pPr>
      <w:r>
        <w:rPr>
          <w:rStyle w:val="Caractresdenotedebasdepage"/>
        </w:rPr>
        <w:footnoteRef/>
      </w:r>
      <w:r>
        <w:t>Test d’intelligence artificielle fondée sur la faculté d’une machine à imiter la conversation humaine. Il fut élaboré par Alan Turing en 1950.</w:t>
      </w:r>
    </w:p>
  </w:footnote>
  <w:footnote w:id="9">
    <w:p w14:paraId="7E4D6351" w14:textId="77777777" w:rsidR="00432F93" w:rsidRDefault="00000000">
      <w:pPr>
        <w:pStyle w:val="Notedebasdepage"/>
      </w:pPr>
      <w:r>
        <w:rPr>
          <w:rStyle w:val="Caractresdenotedebasdepage"/>
        </w:rPr>
        <w:footnoteRef/>
      </w:r>
      <w:bookmarkStart w:id="27" w:name="_Hlk184917304_Copie_1"/>
      <w:r>
        <w:t>En 1950, Enrico Fermi formule son paradoxe sous la forme suivante (très résumée) : – les conditions pour qu’apparaisse de la vie sont singulières, mais il paraît peu probable que cette singularité soit réservée, dans l’univers entier, à la Terre et à elle seule ; cependant, s’il existe des civilisations extraterrestres, ne devraient-elles pas être déjà là parmi nous, observables par nous ? Où sont-elles donc ? –</w:t>
      </w:r>
      <w:bookmarkEnd w:id="27"/>
    </w:p>
  </w:footnote>
  <w:footnote w:id="10">
    <w:p w14:paraId="79E81322" w14:textId="77777777" w:rsidR="00432F93" w:rsidRDefault="00000000">
      <w:pPr>
        <w:pStyle w:val="Notedebasdepage"/>
      </w:pPr>
      <w:r>
        <w:rPr>
          <w:rStyle w:val="Caractresdenotedebasdepage"/>
        </w:rPr>
        <w:footnoteRef/>
      </w:r>
      <w:r>
        <w:t xml:space="preserve">Cf. le chapitre </w:t>
      </w:r>
      <w:r>
        <w:rPr>
          <w:i/>
          <w:iCs/>
        </w:rPr>
        <w:t>6 août 2090</w:t>
      </w:r>
      <w:r>
        <w:t>, et spécialement sa seconde partie.</w:t>
      </w:r>
    </w:p>
  </w:footnote>
  <w:footnote w:id="11">
    <w:p w14:paraId="5732F12B" w14:textId="77777777" w:rsidR="00432F93" w:rsidRDefault="00000000">
      <w:pPr>
        <w:pStyle w:val="Notedebasdepage"/>
      </w:pPr>
      <w:r>
        <w:rPr>
          <w:rStyle w:val="Caractresdenotedebasdepage"/>
        </w:rPr>
        <w:footnoteRef/>
      </w:r>
      <w:r>
        <w:t xml:space="preserve">Cf. Chapitre intitulé </w:t>
      </w:r>
      <w:r>
        <w:rPr>
          <w:i/>
          <w:iCs/>
        </w:rPr>
        <w:t>6 août 2090</w:t>
      </w:r>
      <w:r>
        <w:t>.</w:t>
      </w:r>
    </w:p>
  </w:footnote>
  <w:footnote w:id="12">
    <w:p w14:paraId="585AD52A" w14:textId="77777777" w:rsidR="00432F93" w:rsidRDefault="00000000">
      <w:pPr>
        <w:pStyle w:val="Notedebasdepage"/>
      </w:pPr>
      <w:r>
        <w:rPr>
          <w:rStyle w:val="Caractresdenotedebasdepage"/>
        </w:rPr>
        <w:footnoteRef/>
      </w:r>
      <w:r>
        <w:t>Cf. le chapitre intitulé </w:t>
      </w:r>
      <w:r>
        <w:rPr>
          <w:i/>
          <w:iCs/>
        </w:rPr>
        <w:t>5 mars 2085</w:t>
      </w:r>
    </w:p>
  </w:footnote>
  <w:footnote w:id="13">
    <w:p w14:paraId="2FB07E3B" w14:textId="77777777" w:rsidR="00432F93" w:rsidRDefault="00000000">
      <w:pPr>
        <w:pStyle w:val="Notedebasdepage"/>
        <w:rPr>
          <w:i/>
          <w:iCs/>
        </w:rPr>
      </w:pPr>
      <w:r>
        <w:rPr>
          <w:rStyle w:val="Caractresdenotedebasdepage"/>
        </w:rPr>
        <w:footnoteRef/>
      </w:r>
      <w:r>
        <w:t xml:space="preserve">Cf. Le chapitre intitulé </w:t>
      </w:r>
      <w:r>
        <w:rPr>
          <w:i/>
          <w:iCs/>
        </w:rPr>
        <w:t>25 décembre 2100</w:t>
      </w:r>
    </w:p>
  </w:footnote>
  <w:footnote w:id="14">
    <w:p w14:paraId="20E76C56" w14:textId="77777777" w:rsidR="00432F93" w:rsidRDefault="00000000">
      <w:pPr>
        <w:pStyle w:val="Notedebasdepage"/>
      </w:pPr>
      <w:r>
        <w:rPr>
          <w:rStyle w:val="Caractresdenotedebasdepage"/>
        </w:rPr>
        <w:footnoteRef/>
      </w:r>
      <w:r>
        <w:t>Ce mode local de perception et d’échange (moins d’un kilomètre de rayon) accorde les interactions des cerveaux grâce aux diverses modulations d’un champ de force. Il se révèle entre eux au moment où des cerveaux construisent leurs apparences à l’occasion d’une rencontre physique. Le caractère de cette communion plus rapide que le langage explique l’emprunt du mot « intuition ». Cependant, chez les cerveaux, celle-ci n’est jamais centrée sur le « je » de la personne (il n’y a pas de personne chez les cerveaux). L</w:t>
      </w:r>
      <w:r>
        <w:rPr>
          <w:i/>
          <w:iCs/>
        </w:rPr>
        <w:t>’intuition commune de proximité</w:t>
      </w:r>
      <w:r>
        <w:t xml:space="preserve"> fonctionne comme une </w:t>
      </w:r>
      <w:r>
        <w:rPr>
          <w:i/>
          <w:iCs/>
        </w:rPr>
        <w:t>métapathie</w:t>
      </w:r>
      <w:r>
        <w:t xml:space="preserve"> de groupe, où un petit nombre de cerveaux échange sur un thème (la danse, les couleurs, l’infini, l’architecture…) selon un ton accordé au propos (la frivolité, la fantaisie, la poésie, le sérieux…). Ce groupe a pour finalité la construction de recherches et la rencontre des apparences, il n’est toutefois jamais coupé de la </w:t>
      </w:r>
      <w:r>
        <w:rPr>
          <w:i/>
          <w:iCs/>
        </w:rPr>
        <w:t>métapathie</w:t>
      </w:r>
      <w:r>
        <w:t xml:space="preserve"> générale.</w:t>
      </w:r>
    </w:p>
  </w:footnote>
  <w:footnote w:id="15">
    <w:p w14:paraId="6933DCFB" w14:textId="77777777" w:rsidR="00432F93" w:rsidRDefault="00000000">
      <w:pPr>
        <w:pStyle w:val="Notedebasdepage"/>
      </w:pPr>
      <w:r>
        <w:rPr>
          <w:rStyle w:val="Caractresdenotedebasdepage"/>
        </w:rPr>
        <w:footnoteRef/>
      </w:r>
      <w:r>
        <w:t>Cette cohérence diffère de l’intuition décrite dans la note 2 ; la première désigne un état stationnaire tandis que la seconde est constamment agitée par le jaillissement d’idées et d’images. Dans les deux cas, cependant, la modulation d’un champ de force suscite la synchronisation momentanée d’un nombre plus ou moins important de cerveaux. La nature de ces accords de phase définit des états collectifs différents, tout comme chez les humains étaient différentes les ondes cérébrales d’un individu méditant, celles d’une personne endormie ou d’un savant au travail.</w:t>
      </w:r>
    </w:p>
  </w:footnote>
  <w:footnote w:id="16">
    <w:p w14:paraId="05B17CCD" w14:textId="77777777" w:rsidR="00432F93" w:rsidRDefault="00000000">
      <w:pPr>
        <w:pStyle w:val="Notedebasdepage"/>
      </w:pPr>
      <w:r>
        <w:rPr>
          <w:rStyle w:val="Caractresdenotedebasdepage"/>
        </w:rPr>
        <w:footnoteRef/>
      </w:r>
      <w:r>
        <w:t xml:space="preserve">Cf. Le chapitre intitulé </w:t>
      </w:r>
      <w:r>
        <w:rPr>
          <w:i/>
          <w:iCs/>
        </w:rPr>
        <w:t>5 mars 2085</w:t>
      </w:r>
    </w:p>
  </w:footnote>
  <w:footnote w:id="17">
    <w:p w14:paraId="050D825E" w14:textId="77777777" w:rsidR="00432F93" w:rsidRDefault="00000000">
      <w:pPr>
        <w:pStyle w:val="Notedebasdepage"/>
      </w:pPr>
      <w:r>
        <w:rPr>
          <w:rStyle w:val="Caractresdenotedebasdepage"/>
        </w:rPr>
        <w:footnoteRef/>
      </w:r>
      <w:r>
        <w:t>Cf. Le chapitre A/de la même date.</w:t>
      </w:r>
    </w:p>
  </w:footnote>
  <w:footnote w:id="18">
    <w:p w14:paraId="724F04F8" w14:textId="77777777" w:rsidR="00432F93" w:rsidRDefault="00000000">
      <w:pPr>
        <w:pStyle w:val="Notedebasdepage"/>
      </w:pPr>
      <w:r>
        <w:rPr>
          <w:rStyle w:val="Caractresdenotedebasdepage"/>
        </w:rPr>
        <w:footnoteRef/>
      </w:r>
      <w:r>
        <w:t xml:space="preserve">Cf. Le chapitre intitulé </w:t>
      </w:r>
      <w:r>
        <w:rPr>
          <w:i/>
          <w:iCs/>
        </w:rPr>
        <w:t>25 décembre 2100</w:t>
      </w:r>
    </w:p>
  </w:footnote>
  <w:footnote w:id="19">
    <w:p w14:paraId="5C7EA078" w14:textId="77777777" w:rsidR="00432F93" w:rsidRDefault="00000000">
      <w:pPr>
        <w:pStyle w:val="Notedebasdepage"/>
      </w:pPr>
      <w:r>
        <w:rPr>
          <w:rStyle w:val="Caractresdenotedebasdepage"/>
        </w:rPr>
        <w:footnoteRef/>
      </w:r>
      <w:r>
        <w:t>Cf. à cette même date le chapitre intitulé A/L’économie des apparences.</w:t>
      </w:r>
    </w:p>
  </w:footnote>
  <w:footnote w:id="20">
    <w:p w14:paraId="00DEF789" w14:textId="77777777" w:rsidR="00432F93" w:rsidRDefault="00000000">
      <w:pPr>
        <w:pStyle w:val="Notedebasdepage"/>
      </w:pPr>
      <w:r>
        <w:rPr>
          <w:rStyle w:val="Caractresdenotedebasdepage"/>
        </w:rPr>
        <w:footnoteRef/>
      </w:r>
      <w:r>
        <w:t>Cf. le chapitre ayant cette date pour titre.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69DB0" w14:textId="77777777" w:rsidR="00432F93" w:rsidRDefault="00432F9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DB3C0" w14:textId="77777777" w:rsidR="00432F93" w:rsidRDefault="00432F9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BB8C1" w14:textId="77777777" w:rsidR="00432F93" w:rsidRDefault="00432F93">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F93"/>
    <w:rsid w:val="00002426"/>
    <w:rsid w:val="000B72F9"/>
    <w:rsid w:val="000D2C36"/>
    <w:rsid w:val="001663E7"/>
    <w:rsid w:val="001E798C"/>
    <w:rsid w:val="00387CDB"/>
    <w:rsid w:val="00427EC7"/>
    <w:rsid w:val="00432F93"/>
    <w:rsid w:val="004843D3"/>
    <w:rsid w:val="00563CDF"/>
    <w:rsid w:val="006238F6"/>
    <w:rsid w:val="0072142B"/>
    <w:rsid w:val="0076240C"/>
    <w:rsid w:val="007C77FF"/>
    <w:rsid w:val="00BC332A"/>
    <w:rsid w:val="00D82530"/>
    <w:rsid w:val="00E52B16"/>
    <w:rsid w:val="00E564DD"/>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C8FF1"/>
  <w15:docId w15:val="{2C2052F9-688B-487E-B1BA-BA8B38A4C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fr-F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1745"/>
    <w:pPr>
      <w:spacing w:line="360" w:lineRule="auto"/>
      <w:ind w:firstLine="709"/>
      <w:jc w:val="both"/>
    </w:pPr>
    <w:rPr>
      <w:rFonts w:eastAsia="Times New Roman"/>
      <w:kern w:val="0"/>
      <w:sz w:val="22"/>
      <w:szCs w:val="22"/>
      <w:lang w:eastAsia="fr-FR"/>
      <w14:ligatures w14:val="none"/>
    </w:rPr>
  </w:style>
  <w:style w:type="paragraph" w:styleId="Titre1">
    <w:name w:val="heading 1"/>
    <w:basedOn w:val="Normal"/>
    <w:next w:val="Normal"/>
    <w:link w:val="Titre1Car"/>
    <w:uiPriority w:val="9"/>
    <w:qFormat/>
    <w:rsid w:val="00CA211A"/>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link w:val="Titre2Car"/>
    <w:uiPriority w:val="9"/>
    <w:qFormat/>
    <w:rsid w:val="00731745"/>
    <w:pPr>
      <w:keepNext/>
      <w:spacing w:before="200"/>
      <w:outlineLvl w:val="1"/>
    </w:pPr>
    <w:rPr>
      <w:rFonts w:ascii="Cambria" w:hAnsi="Cambria"/>
      <w:b/>
      <w:bCs/>
      <w:color w:val="4F81BD"/>
      <w:sz w:val="26"/>
      <w:szCs w:val="26"/>
    </w:rPr>
  </w:style>
  <w:style w:type="paragraph" w:styleId="Titre3">
    <w:name w:val="heading 3"/>
    <w:basedOn w:val="Normal"/>
    <w:link w:val="Titre3Car"/>
    <w:uiPriority w:val="9"/>
    <w:qFormat/>
    <w:rsid w:val="00731745"/>
    <w:pPr>
      <w:keepNext/>
      <w:spacing w:before="200"/>
      <w:outlineLvl w:val="2"/>
    </w:pPr>
    <w:rPr>
      <w:rFonts w:ascii="Cambria" w:hAnsi="Cambria"/>
      <w:b/>
      <w:bCs/>
      <w:color w:val="4F81BD"/>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qFormat/>
    <w:rsid w:val="00731745"/>
    <w:rPr>
      <w:rFonts w:ascii="Cambria" w:eastAsia="Times New Roman" w:hAnsi="Cambria"/>
      <w:b/>
      <w:bCs/>
      <w:color w:val="4F81BD"/>
      <w:kern w:val="0"/>
      <w:sz w:val="26"/>
      <w:szCs w:val="26"/>
      <w:lang w:eastAsia="fr-FR"/>
      <w14:ligatures w14:val="none"/>
    </w:rPr>
  </w:style>
  <w:style w:type="character" w:customStyle="1" w:styleId="Titre3Car">
    <w:name w:val="Titre 3 Car"/>
    <w:basedOn w:val="Policepardfaut"/>
    <w:link w:val="Titre3"/>
    <w:uiPriority w:val="9"/>
    <w:qFormat/>
    <w:rsid w:val="00731745"/>
    <w:rPr>
      <w:rFonts w:ascii="Cambria" w:eastAsia="Times New Roman" w:hAnsi="Cambria"/>
      <w:b/>
      <w:bCs/>
      <w:color w:val="4F81BD"/>
      <w:kern w:val="0"/>
      <w:sz w:val="22"/>
      <w:szCs w:val="22"/>
      <w:lang w:eastAsia="fr-FR"/>
      <w14:ligatures w14:val="none"/>
    </w:rPr>
  </w:style>
  <w:style w:type="character" w:customStyle="1" w:styleId="En-tteCar">
    <w:name w:val="En-tête Car"/>
    <w:basedOn w:val="Policepardfaut"/>
    <w:link w:val="En-tte"/>
    <w:uiPriority w:val="99"/>
    <w:qFormat/>
    <w:rsid w:val="00731745"/>
    <w:rPr>
      <w:rFonts w:eastAsia="Times New Roman"/>
      <w:kern w:val="0"/>
      <w:sz w:val="22"/>
      <w:szCs w:val="22"/>
      <w:lang w:eastAsia="fr-FR"/>
      <w14:ligatures w14:val="none"/>
    </w:rPr>
  </w:style>
  <w:style w:type="character" w:customStyle="1" w:styleId="PieddepageCar">
    <w:name w:val="Pied de page Car"/>
    <w:basedOn w:val="Policepardfaut"/>
    <w:link w:val="Pieddepage"/>
    <w:uiPriority w:val="99"/>
    <w:qFormat/>
    <w:rsid w:val="00731745"/>
    <w:rPr>
      <w:rFonts w:eastAsia="Times New Roman"/>
      <w:kern w:val="0"/>
      <w:sz w:val="22"/>
      <w:szCs w:val="22"/>
      <w:lang w:eastAsia="fr-FR"/>
      <w14:ligatures w14:val="none"/>
    </w:rPr>
  </w:style>
  <w:style w:type="character" w:customStyle="1" w:styleId="NotedebasdepageCar">
    <w:name w:val="Note de bas de page Car"/>
    <w:basedOn w:val="Policepardfaut"/>
    <w:link w:val="Notedebasdepage"/>
    <w:uiPriority w:val="99"/>
    <w:semiHidden/>
    <w:qFormat/>
    <w:rsid w:val="00E22ADC"/>
    <w:rPr>
      <w:rFonts w:eastAsia="Times New Roman"/>
      <w:kern w:val="0"/>
      <w:sz w:val="20"/>
      <w:szCs w:val="20"/>
      <w:lang w:eastAsia="fr-FR"/>
      <w14:ligatures w14:val="none"/>
    </w:rPr>
  </w:style>
  <w:style w:type="character" w:customStyle="1" w:styleId="Caractresdenotedebasdepage">
    <w:name w:val="Caractères de note de bas de page"/>
    <w:uiPriority w:val="99"/>
    <w:semiHidden/>
    <w:unhideWhenUsed/>
    <w:qFormat/>
    <w:rsid w:val="00E22ADC"/>
    <w:rPr>
      <w:vertAlign w:val="superscript"/>
    </w:rPr>
  </w:style>
  <w:style w:type="character" w:styleId="Appelnotedebasdep">
    <w:name w:val="footnote reference"/>
    <w:rPr>
      <w:vertAlign w:val="superscript"/>
    </w:rPr>
  </w:style>
  <w:style w:type="character" w:customStyle="1" w:styleId="Titre1Car">
    <w:name w:val="Titre 1 Car"/>
    <w:basedOn w:val="Policepardfaut"/>
    <w:link w:val="Titre1"/>
    <w:uiPriority w:val="9"/>
    <w:qFormat/>
    <w:rsid w:val="00CA211A"/>
    <w:rPr>
      <w:rFonts w:asciiTheme="majorHAnsi" w:eastAsiaTheme="majorEastAsia" w:hAnsiTheme="majorHAnsi" w:cstheme="majorBidi"/>
      <w:color w:val="365F91" w:themeColor="accent1" w:themeShade="BF"/>
      <w:kern w:val="0"/>
      <w:sz w:val="32"/>
      <w:szCs w:val="32"/>
      <w:lang w:eastAsia="fr-FR"/>
      <w14:ligatures w14:val="none"/>
    </w:rPr>
  </w:style>
  <w:style w:type="character" w:customStyle="1" w:styleId="Caractresdenotedefin">
    <w:name w:val="Caractères de note de fin"/>
    <w:qFormat/>
    <w:rPr>
      <w:vertAlign w:val="superscript"/>
    </w:rPr>
  </w:style>
  <w:style w:type="character" w:styleId="Appeldenotedefin">
    <w:name w:val="endnote reference"/>
    <w:rPr>
      <w:vertAlign w:val="superscript"/>
    </w:rPr>
  </w:style>
  <w:style w:type="character" w:styleId="Lienhypertexte">
    <w:name w:val="Hyperlink"/>
    <w:basedOn w:val="Policepardfaut"/>
    <w:uiPriority w:val="99"/>
    <w:unhideWhenUsed/>
    <w:rsid w:val="00EC47EA"/>
    <w:rPr>
      <w:color w:val="0000FF" w:themeColor="hyperlink"/>
      <w:u w:val="single"/>
    </w:rPr>
  </w:style>
  <w:style w:type="character" w:styleId="Mentionnonrsolue">
    <w:name w:val="Unresolved Mention"/>
    <w:basedOn w:val="Policepardfaut"/>
    <w:uiPriority w:val="99"/>
    <w:semiHidden/>
    <w:unhideWhenUsed/>
    <w:qFormat/>
    <w:rsid w:val="00EC47EA"/>
    <w:rPr>
      <w:color w:val="605E5C"/>
      <w:shd w:val="clear" w:color="auto" w:fill="E1DFDD"/>
    </w:rPr>
  </w:style>
  <w:style w:type="character" w:customStyle="1" w:styleId="Sautdindex">
    <w:name w:val="Saut d'index"/>
    <w:qFormat/>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customStyle="1" w:styleId="En-tteetpieddepage">
    <w:name w:val="En-tête et pied de page"/>
    <w:basedOn w:val="Normal"/>
    <w:qFormat/>
  </w:style>
  <w:style w:type="paragraph" w:styleId="En-tte">
    <w:name w:val="header"/>
    <w:basedOn w:val="Normal"/>
    <w:link w:val="En-tteCar"/>
    <w:uiPriority w:val="99"/>
    <w:unhideWhenUsed/>
    <w:rsid w:val="00731745"/>
    <w:pPr>
      <w:tabs>
        <w:tab w:val="center" w:pos="4536"/>
        <w:tab w:val="right" w:pos="9072"/>
      </w:tabs>
      <w:spacing w:line="240" w:lineRule="auto"/>
    </w:pPr>
  </w:style>
  <w:style w:type="paragraph" w:styleId="Pieddepage">
    <w:name w:val="footer"/>
    <w:basedOn w:val="Normal"/>
    <w:link w:val="PieddepageCar"/>
    <w:uiPriority w:val="99"/>
    <w:unhideWhenUsed/>
    <w:rsid w:val="00731745"/>
    <w:pPr>
      <w:tabs>
        <w:tab w:val="center" w:pos="4536"/>
        <w:tab w:val="right" w:pos="9072"/>
      </w:tabs>
      <w:spacing w:line="240" w:lineRule="auto"/>
    </w:pPr>
  </w:style>
  <w:style w:type="paragraph" w:styleId="Notedebasdepage">
    <w:name w:val="footnote text"/>
    <w:basedOn w:val="Normal"/>
    <w:link w:val="NotedebasdepageCar"/>
    <w:uiPriority w:val="99"/>
    <w:semiHidden/>
    <w:unhideWhenUsed/>
    <w:rsid w:val="00E22ADC"/>
    <w:pPr>
      <w:spacing w:line="240" w:lineRule="auto"/>
    </w:pPr>
    <w:rPr>
      <w:sz w:val="20"/>
      <w:szCs w:val="20"/>
    </w:rPr>
  </w:style>
  <w:style w:type="paragraph" w:styleId="Paragraphedeliste">
    <w:name w:val="List Paragraph"/>
    <w:basedOn w:val="Normal"/>
    <w:uiPriority w:val="34"/>
    <w:qFormat/>
    <w:rsid w:val="0012135A"/>
    <w:pPr>
      <w:ind w:left="720"/>
      <w:contextualSpacing/>
    </w:pPr>
  </w:style>
  <w:style w:type="paragraph" w:styleId="Titreindex">
    <w:name w:val="index heading"/>
    <w:basedOn w:val="Titre"/>
  </w:style>
  <w:style w:type="paragraph" w:styleId="En-ttedetabledesmatires">
    <w:name w:val="TOC Heading"/>
    <w:basedOn w:val="Titre1"/>
    <w:next w:val="Normal"/>
    <w:uiPriority w:val="39"/>
    <w:unhideWhenUsed/>
    <w:qFormat/>
    <w:rsid w:val="00A63FCD"/>
    <w:pPr>
      <w:suppressAutoHyphens w:val="0"/>
      <w:spacing w:line="259" w:lineRule="auto"/>
      <w:ind w:firstLine="0"/>
      <w:jc w:val="left"/>
      <w:outlineLvl w:val="9"/>
    </w:pPr>
  </w:style>
  <w:style w:type="paragraph" w:styleId="TM2">
    <w:name w:val="toc 2"/>
    <w:basedOn w:val="Normal"/>
    <w:next w:val="Normal"/>
    <w:autoRedefine/>
    <w:uiPriority w:val="39"/>
    <w:unhideWhenUsed/>
    <w:rsid w:val="00A63FCD"/>
    <w:pPr>
      <w:spacing w:after="100"/>
      <w:ind w:left="220"/>
    </w:pPr>
  </w:style>
  <w:style w:type="paragraph" w:styleId="TM1">
    <w:name w:val="toc 1"/>
    <w:basedOn w:val="Normal"/>
    <w:next w:val="Normal"/>
    <w:autoRedefine/>
    <w:uiPriority w:val="39"/>
    <w:unhideWhenUsed/>
    <w:rsid w:val="00A63FCD"/>
    <w:pPr>
      <w:spacing w:after="100"/>
    </w:pPr>
  </w:style>
  <w:style w:type="paragraph" w:styleId="TM3">
    <w:name w:val="toc 3"/>
    <w:basedOn w:val="Normal"/>
    <w:next w:val="Normal"/>
    <w:autoRedefine/>
    <w:uiPriority w:val="39"/>
    <w:unhideWhenUsed/>
    <w:rsid w:val="00A63FCD"/>
    <w:pPr>
      <w:spacing w:after="100"/>
      <w:ind w:left="440"/>
    </w:pPr>
  </w:style>
  <w:style w:type="numbering" w:customStyle="1" w:styleId="Pasdeliste">
    <w:name w:val="Pas de liste"/>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CBF478-9841-4AFA-8A57-20260E0BF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27972</Words>
  <Characters>153847</Characters>
  <Application>Microsoft Office Word</Application>
  <DocSecurity>0</DocSecurity>
  <Lines>1282</Lines>
  <Paragraphs>362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Bouguier</dc:creator>
  <dc:description/>
  <cp:lastModifiedBy>jeanpierrebouguier@gmail.com</cp:lastModifiedBy>
  <cp:revision>10</cp:revision>
  <dcterms:created xsi:type="dcterms:W3CDTF">2025-01-16T14:27:00Z</dcterms:created>
  <dcterms:modified xsi:type="dcterms:W3CDTF">2025-09-09T15:27:00Z</dcterms:modified>
  <dc:language>fr-FR</dc:language>
</cp:coreProperties>
</file>